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5FBC8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BCF90C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4F316E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CC2CE06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89CC18" wp14:editId="73679EE4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1A34DA" w14:textId="77777777" w:rsidR="002F14EE" w:rsidRPr="00CB19B9" w:rsidRDefault="002F14EE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5B6A72A0" w14:textId="77777777" w:rsidR="002F14EE" w:rsidRPr="00CB19B9" w:rsidRDefault="002F14EE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89CC18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6F1A34DA" w14:textId="77777777" w:rsidR="002F14EE" w:rsidRPr="00CB19B9" w:rsidRDefault="002F14EE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5B6A72A0" w14:textId="77777777" w:rsidR="002F14EE" w:rsidRPr="00CB19B9" w:rsidRDefault="002F14EE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68668C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1347F6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608274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1D688C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49516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DC45E2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5C6BB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19DF1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3DEC7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A45A1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219A5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2B085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EB104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DC292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23308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08AA5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7ABD0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B2294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BE5848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F1AB1D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25942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B11FC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98201D" w:rsidRPr="00F01620" w14:paraId="5F5F804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C7141" w14:textId="77777777"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1964A" w14:textId="77777777" w:rsidR="0098201D" w:rsidRPr="00F01620" w:rsidRDefault="0098201D" w:rsidP="00AA175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AA1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A1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A1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98201D" w:rsidRPr="00F01620" w14:paraId="33C73CB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C8229D" w14:textId="77777777"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4DB8B" w14:textId="77777777" w:rsidR="0098201D" w:rsidRPr="00F01620" w:rsidRDefault="00AA1754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84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7C7C1CB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1DEF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2E446" w14:textId="77777777" w:rsidR="00536B59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F01620" w14:paraId="2C72349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720D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3384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34592F7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7DFC0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3AB40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18F9FC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3B0E0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096792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53"/>
        <w:gridCol w:w="3457"/>
        <w:gridCol w:w="1863"/>
        <w:gridCol w:w="225"/>
        <w:gridCol w:w="675"/>
        <w:gridCol w:w="105"/>
        <w:gridCol w:w="2708"/>
      </w:tblGrid>
      <w:tr w:rsidR="00FE7A1F" w:rsidRPr="00F01620" w14:paraId="06635B20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215F3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0C3C6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FE7A1F" w:rsidRPr="00F01620" w14:paraId="1995C372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B861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3BAF4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80EF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3CC6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B3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기본정보관리</w:t>
            </w:r>
          </w:p>
        </w:tc>
      </w:tr>
      <w:tr w:rsidR="00FE7A1F" w:rsidRPr="00F01620" w14:paraId="7B04BD8F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7B27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69F6E" w14:textId="77777777" w:rsid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업정보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11EFFC7" w14:textId="77777777" w:rsidR="001B3ADE" w:rsidRP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FE7A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회사기본정보]화면을 이용해서 </w:t>
            </w:r>
            <w:r w:rsidR="00CF72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법인을 여러 개 등록하여 관리할 수 있다.</w:t>
            </w:r>
          </w:p>
          <w:p w14:paraId="1D472D57" w14:textId="77777777" w:rsidR="001B3ADE" w:rsidRP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FE7A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회사기본정보]화면의 </w:t>
            </w:r>
            <w:r w:rsidR="00D454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창립일</w:t>
            </w:r>
            <w:r w:rsidR="00D454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부터 </w:t>
            </w:r>
            <w:r w:rsidR="00CF72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회계시스템을 사용해야 한다.</w:t>
            </w:r>
          </w:p>
          <w:p w14:paraId="4EA3375A" w14:textId="77777777" w:rsidR="00CF7264" w:rsidRPr="001B3ADE" w:rsidRDefault="001B3ADE" w:rsidP="00CF72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FE7A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회계단위 </w:t>
            </w:r>
            <w:r w:rsidR="00D454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및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전표관리단위]화면의 </w:t>
            </w:r>
            <w:r w:rsidR="00D454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F72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회계시스템사용시작년월</w:t>
            </w:r>
            <w:r w:rsidR="00D4541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F72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이전에 전표를 작성할 수 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있다.</w:t>
            </w:r>
          </w:p>
          <w:p w14:paraId="668F4761" w14:textId="77777777" w:rsidR="00536B59" w:rsidRPr="00F01620" w:rsidRDefault="001B3ADE" w:rsidP="00FE7A1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 1개에 여러 개의 사업자를</w:t>
            </w:r>
            <w:r w:rsidR="00CF72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등록</w:t>
            </w:r>
            <w:r w:rsidR="00FE7A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하여 관리할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247E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7E3A5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032DB" w14:textId="77777777" w:rsidR="00536B59" w:rsidRDefault="00FE7A1F" w:rsidP="00FE7A1F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EFBD7F3" w14:textId="77777777" w:rsidR="00FE7A1F" w:rsidRPr="00FE7A1F" w:rsidRDefault="00FE7A1F" w:rsidP="00FE7A1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FE7A1F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1)법인은 </w:t>
            </w:r>
            <w:r w:rsidRPr="00FE7A1F">
              <w:rPr>
                <w:rFonts w:eastAsiaTheme="minorHAnsi" w:cs="굴림"/>
                <w:bCs/>
                <w:color w:val="000000"/>
                <w:kern w:val="0"/>
                <w:szCs w:val="20"/>
              </w:rPr>
              <w:t>1</w:t>
            </w:r>
            <w:r w:rsidRPr="00FE7A1F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개만 등록가능</w:t>
            </w:r>
          </w:p>
          <w:p w14:paraId="6E983754" w14:textId="77777777" w:rsidR="00FE7A1F" w:rsidRPr="00FE7A1F" w:rsidRDefault="00FE7A1F" w:rsidP="00FE7A1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>2)회계시스템사용시작년월 설정 가능</w:t>
            </w:r>
          </w:p>
          <w:p w14:paraId="608F783E" w14:textId="77777777" w:rsidR="00FE7A1F" w:rsidRPr="00F01620" w:rsidRDefault="00FE7A1F" w:rsidP="00FE7A1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E7A1F">
              <w:rPr>
                <w:rFonts w:eastAsiaTheme="minorHAnsi" w:cs="굴림"/>
                <w:color w:val="000000"/>
                <w:kern w:val="0"/>
                <w:szCs w:val="20"/>
              </w:rPr>
              <w:t>3</w:t>
            </w:r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)회계시스템사용시작년월 </w:t>
            </w:r>
            <w:r w:rsidRPr="00FE7A1F">
              <w:rPr>
                <w:rFonts w:eastAsiaTheme="minorHAnsi" w:hint="eastAsia"/>
              </w:rPr>
              <w:t>이전에는 오픈전 등록만 가능</w:t>
            </w:r>
          </w:p>
        </w:tc>
      </w:tr>
      <w:tr w:rsidR="00FE7A1F" w:rsidRPr="00F01620" w14:paraId="70F567B1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90B6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66B94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DF547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B8AB2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8BDBE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7FFEBD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5C7FFD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6D2E5" w14:textId="77777777" w:rsidR="00536B59" w:rsidRPr="00F01620" w:rsidRDefault="0079118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47796D" wp14:editId="760A3A50">
                  <wp:extent cx="5670000" cy="4251600"/>
                  <wp:effectExtent l="0" t="0" r="6985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8EF00A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97DC9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6B79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D7CC1C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952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E0A8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9C5A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4A02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A5B36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3F77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C50F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027630" w14:textId="77777777" w:rsidR="00732119" w:rsidRPr="00F01620" w:rsidRDefault="0079118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6C089A" wp14:editId="2892A109">
                  <wp:extent cx="5670000" cy="4251600"/>
                  <wp:effectExtent l="0" t="0" r="698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76978A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33E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2624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4927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74B6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9B27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594E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35C1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A3895" w14:textId="77777777" w:rsidR="00732119" w:rsidRPr="00F01620" w:rsidRDefault="0079118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38ACBE" wp14:editId="4547A52A">
                  <wp:extent cx="5670000" cy="4251600"/>
                  <wp:effectExtent l="0" t="0" r="698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45A3C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A9340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C3ED55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318BB67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909766F" w14:textId="77777777" w:rsidTr="001B3AD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49640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501F8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925A140" w14:textId="77777777" w:rsidTr="001B3AD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17D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991F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176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FF7E4" w14:textId="77777777" w:rsidR="00DE7D5C" w:rsidRPr="00F01620" w:rsidRDefault="00FE07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</w:p>
        </w:tc>
      </w:tr>
      <w:tr w:rsidR="001B3ADE" w:rsidRPr="00F01620" w14:paraId="7DD50B94" w14:textId="77777777" w:rsidTr="001B3AD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7C94E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25986" w14:textId="77777777" w:rsidR="001B3ADE" w:rsidRDefault="00B0210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6112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미지급비용의 관리항목인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미지급비용종류에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등록하려고 하는데 코드도움에 존재하지 않는다.</w:t>
            </w:r>
            <w:r w:rsidR="0061120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112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처리방법으로</w:t>
            </w:r>
            <w:r w:rsidR="001B3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1B3A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1B3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1B3A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1B3A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1B3A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4915F9E" w14:textId="77777777" w:rsidR="001B3ADE" w:rsidRP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미지급비용종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류의 코드도움에서 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값을 직접 등록할 수 있다.</w:t>
            </w:r>
          </w:p>
          <w:p w14:paraId="180E067E" w14:textId="77777777" w:rsidR="001B3ADE" w:rsidRPr="00B0210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[계정과목등록]화면에서 관리항목에 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추가한다.</w:t>
            </w:r>
          </w:p>
          <w:p w14:paraId="6D1BDE4C" w14:textId="77777777" w:rsid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계정관리항목값등록]화면에서 관리항목세부(카드/급여)의 사용여부를 해제한다.</w:t>
            </w:r>
          </w:p>
          <w:p w14:paraId="612BF13C" w14:textId="77777777" w:rsidR="001B3ADE" w:rsidRPr="00F01620" w:rsidRDefault="001B3ADE" w:rsidP="00B021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[계정관리항목값등록]화면에서 </w:t>
            </w:r>
            <w:r w:rsidR="0061120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미지급비용종류</w:t>
            </w:r>
            <w:r w:rsidR="0061120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관리항목세부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 w:rsidR="00B021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021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</w:t>
            </w:r>
            <w:r w:rsidR="006112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추가로 등록한다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26CBA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CA204EC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39432" w14:textId="77777777" w:rsidR="001B3ADE" w:rsidRDefault="001B3ADE" w:rsidP="00A205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21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021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021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B021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479206C" w14:textId="77777777" w:rsidR="002C5AF4" w:rsidRDefault="002C5AF4" w:rsidP="00A205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1)코드도움에서 직접 등록은 불가능하다.</w:t>
            </w:r>
          </w:p>
          <w:p w14:paraId="45DDBC68" w14:textId="77777777" w:rsidR="00B0210E" w:rsidRPr="00A20530" w:rsidRDefault="00A20530" w:rsidP="00A205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2)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관리항목으로 등록하면,</w:t>
            </w:r>
            <w:r w:rsidRPr="00A20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미지급비용종류 하위값이 아니다.</w:t>
            </w:r>
          </w:p>
          <w:p w14:paraId="6691AE35" w14:textId="77777777" w:rsidR="00A20530" w:rsidRPr="00F01620" w:rsidRDefault="00A20530" w:rsidP="00A205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3)</w:t>
            </w:r>
            <w:r w:rsidR="002C5AF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신규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추가하는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것이므로 사용여부와는 관련이 없다.</w:t>
            </w:r>
          </w:p>
        </w:tc>
      </w:tr>
      <w:tr w:rsidR="001B3ADE" w:rsidRPr="00F01620" w14:paraId="4A34ED57" w14:textId="77777777" w:rsidTr="001B3AD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2A3548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4B098F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BA9D47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3056AD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7A194B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292233" w14:textId="77777777" w:rsidR="001B3ADE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11AABB" w14:textId="77777777" w:rsidR="001B3ADE" w:rsidRPr="00F01620" w:rsidRDefault="001B3ADE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FCE95" w14:textId="77777777" w:rsidR="001B3ADE" w:rsidRPr="00F01620" w:rsidRDefault="00D4541F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981DED" wp14:editId="2EC0F134">
                  <wp:extent cx="5670000" cy="4251600"/>
                  <wp:effectExtent l="0" t="0" r="698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3AD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5B1724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1F9D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9D79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1322F94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A22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911D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29F7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F7F1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F05A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D2B0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C923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70336" w14:textId="77777777" w:rsidR="00732119" w:rsidRPr="00F01620" w:rsidRDefault="00D4541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F22524" wp14:editId="7687BA54">
                  <wp:extent cx="5670000" cy="4251600"/>
                  <wp:effectExtent l="0" t="0" r="698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BAC94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0BC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0999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6334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EA81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6FA7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728C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7DDA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3895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210E">
              <w:rPr>
                <w:noProof/>
              </w:rPr>
              <w:drawing>
                <wp:inline distT="0" distB="0" distL="0" distR="0" wp14:anchorId="50042A11" wp14:editId="4ACEAA43">
                  <wp:extent cx="5662800" cy="4248000"/>
                  <wp:effectExtent l="0" t="0" r="0" b="63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C93D9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4C2FD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D4BD4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56E02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E389553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924AD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0D06C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1C8E5A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58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415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066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5DB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금융정보</w:t>
            </w:r>
          </w:p>
        </w:tc>
      </w:tr>
      <w:tr w:rsidR="00FE07BF" w:rsidRPr="00F01620" w14:paraId="1155488B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DC34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83CB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A205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금융정보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68D96B0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20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금융기관지점별계좌등록]화면에서 계좌번호별 계정과목 </w:t>
            </w:r>
            <w:r w:rsidR="00A20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개만 등록 가능하다.</w:t>
            </w:r>
          </w:p>
          <w:p w14:paraId="10DABADA" w14:textId="77777777" w:rsidR="00FE07BF" w:rsidRPr="007A5C85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A20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금융기관지점별계좌등록]화면에서 계좌번호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계정과목을 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설정하여, 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작성시 계정과목과 연결된 계좌번호만 선택할 수 있도록 통제한다.</w:t>
            </w:r>
          </w:p>
          <w:p w14:paraId="323EF9AA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[카드등록]화면에서 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법인카드는 사용자 </w:t>
            </w:r>
            <w:r w:rsidR="007A5C8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명만 등록 가능하다.</w:t>
            </w:r>
          </w:p>
          <w:p w14:paraId="34FCB8A3" w14:textId="77777777" w:rsidR="00FE07BF" w:rsidRPr="007A5C85" w:rsidRDefault="00FE07BF" w:rsidP="007A5C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[거래처별지불계좌등록]화면에서 등록된 계좌는 자사의 계좌이다.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422C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F7E74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0F367" w14:textId="77777777" w:rsidR="00FE07BF" w:rsidRPr="007A5C85" w:rsidRDefault="00FE07BF" w:rsidP="007A5C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7A5C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5C85" w:rsidRPr="007A5C8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7A5C85" w:rsidRPr="007A5C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A5C85" w:rsidRPr="007A5C8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7A5C85" w:rsidRPr="007A5C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B367116" w14:textId="77777777" w:rsidR="007A5C85" w:rsidRPr="007A5C85" w:rsidRDefault="007A5C85" w:rsidP="007A5C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1) </w:t>
            </w:r>
            <w:r w:rsidRP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부계정등록이 가능하다.</w:t>
            </w:r>
          </w:p>
          <w:p w14:paraId="029D3B74" w14:textId="77777777" w:rsidR="007A5C85" w:rsidRPr="007A5C85" w:rsidRDefault="007A5C85" w:rsidP="007A5C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3) </w:t>
            </w:r>
            <w:r w:rsidRP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법인카드는 사용자 여러 명 등록 가능하다.</w:t>
            </w:r>
          </w:p>
          <w:p w14:paraId="64FE782D" w14:textId="77777777" w:rsidR="007A5C85" w:rsidRPr="007A5C85" w:rsidRDefault="007A5C85" w:rsidP="007A5C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4) </w:t>
            </w:r>
            <w:r w:rsidRPr="007A5C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거래처의 계좌이다.</w:t>
            </w:r>
          </w:p>
        </w:tc>
      </w:tr>
      <w:tr w:rsidR="00FE07BF" w:rsidRPr="00F01620" w14:paraId="5CD5868E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CC016" w14:textId="77777777" w:rsidR="00FE07BF" w:rsidRPr="00F01620" w:rsidRDefault="00FE07BF" w:rsidP="007A5C8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F1B95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5F7AD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F98F1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F2085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35EB68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94E8C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2AE4D" w14:textId="77777777" w:rsidR="00FE07BF" w:rsidRPr="00F01620" w:rsidRDefault="00A20530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66AF3E" wp14:editId="7F5DD4BB">
                  <wp:extent cx="5670000" cy="4251600"/>
                  <wp:effectExtent l="0" t="0" r="6985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57388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7D37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8934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960BC3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15B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C6EF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E325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3062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354E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05A9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3376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89BE1" w14:textId="77777777" w:rsidR="00732119" w:rsidRPr="00F01620" w:rsidRDefault="00A205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B709D6" wp14:editId="020132FC">
                  <wp:extent cx="5670000" cy="4251600"/>
                  <wp:effectExtent l="0" t="0" r="6985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B0B912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23E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B788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F02C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D597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201C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F603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E3EC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12594" w14:textId="77777777" w:rsidR="00732119" w:rsidRPr="00F01620" w:rsidRDefault="00A205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0D91AB" wp14:editId="3A99EF5E">
                  <wp:extent cx="5670000" cy="4251600"/>
                  <wp:effectExtent l="0" t="0" r="698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CD799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BD59B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27712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92C134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8AE75E6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C29D0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CF20C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A512C0F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DD3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B3C4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4ED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542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</w:p>
        </w:tc>
      </w:tr>
      <w:tr w:rsidR="00FE07BF" w:rsidRPr="00F01620" w14:paraId="6BFF2920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14170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3A694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5D26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</w:t>
            </w:r>
            <w:r w:rsidR="00724C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복리후생비에 대한 전표내역이다.</w:t>
            </w:r>
            <w:r w:rsidR="00724C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5D26DF" w:rsidRP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</w:t>
            </w:r>
            <w:r w:rsidRP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 </w:t>
            </w:r>
            <w:r w:rsidR="005D26DF" w:rsidRP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4DA6989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인사1팀은 비용구분이 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판관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설정되어 있다.</w:t>
            </w:r>
          </w:p>
          <w:p w14:paraId="2A0F8A95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(판)복리후생비 계정과목은</w:t>
            </w:r>
            <w:r w:rsidR="00724C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24CB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724C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계정과목등록]화면에서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세목여부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가 </w:t>
            </w:r>
            <w:r w:rsidR="00724C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설정된 관리항목이 없다.</w:t>
            </w:r>
          </w:p>
          <w:p w14:paraId="3144397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미지급금(사원)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계정은 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출납입력]에서 반제처리가 가능하다.</w:t>
            </w:r>
          </w:p>
          <w:p w14:paraId="215E5591" w14:textId="77777777" w:rsidR="00FE07BF" w:rsidRPr="00F01620" w:rsidRDefault="00FE07BF" w:rsidP="005D26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해당 전표는 승인처리가 되었으므로, 장부에 반영되었다.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05576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F68E9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9FD78" w14:textId="77777777" w:rsidR="00FE07BF" w:rsidRDefault="00FE07BF" w:rsidP="005D26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D26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5D26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5D26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F0DB5AB" w14:textId="77777777" w:rsidR="005D26DF" w:rsidRPr="005D26DF" w:rsidRDefault="005D26DF" w:rsidP="00724C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2)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복리후생비세목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세목으로 설정되었기 때문에,</w:t>
            </w:r>
            <w:r w:rsidRPr="005D26D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계정세목 항목</w:t>
            </w:r>
            <w:r w:rsidR="00724C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입력</w:t>
            </w:r>
            <w:r w:rsidRPr="005D26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된다.</w:t>
            </w:r>
          </w:p>
        </w:tc>
      </w:tr>
      <w:tr w:rsidR="00FE07BF" w:rsidRPr="00F01620" w14:paraId="28EC8DF2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99FD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D5040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09022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A431B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13FF0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2B058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7F29E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6DC41" w14:textId="77777777" w:rsidR="00FE07BF" w:rsidRPr="00F01620" w:rsidRDefault="005D26D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80B3FF" wp14:editId="6A862170">
                  <wp:extent cx="5670000" cy="4251600"/>
                  <wp:effectExtent l="0" t="0" r="698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FD6494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E38B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24FA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C2ACF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514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9F6E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5A14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C0BD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F214C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780E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C741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C67B1" w14:textId="77777777" w:rsidR="00732119" w:rsidRPr="00F01620" w:rsidRDefault="005D26D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BDC3CB" wp14:editId="290D111F">
                  <wp:extent cx="5670000" cy="4251600"/>
                  <wp:effectExtent l="0" t="0" r="6985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9691BF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189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C2EE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3911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6499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6001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38EA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8075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64D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4CB2">
              <w:rPr>
                <w:noProof/>
              </w:rPr>
              <w:drawing>
                <wp:inline distT="0" distB="0" distL="0" distR="0" wp14:anchorId="7556ABF3" wp14:editId="190F7361">
                  <wp:extent cx="5662800" cy="4248000"/>
                  <wp:effectExtent l="0" t="0" r="0" b="63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61C53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1D6BE2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49670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01A2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4F9EE872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85CA4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6B87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5D1EFE2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840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2397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3B1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4D2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</w:p>
        </w:tc>
      </w:tr>
      <w:tr w:rsidR="00FE07BF" w:rsidRPr="00F01620" w14:paraId="23E3B9BF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C91C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A0A57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4825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첨부그림에서 </w:t>
            </w:r>
            <w:r w:rsidR="00470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미지급금</w:t>
            </w:r>
            <w:r w:rsidR="004825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470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거래처가 잘못되어 수정하려고 하는데,</w:t>
            </w:r>
            <w:r w:rsidR="00470F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70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오류가 발생하면서 수정이 되지 않는다. </w:t>
            </w:r>
            <w:r w:rsidR="004825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4825A0" w:rsidRPr="004825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4825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CF83525" w14:textId="77777777" w:rsidR="00FE07BF" w:rsidRPr="004825A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 계정은 건별반제가 설정되어 있다.</w:t>
            </w:r>
          </w:p>
          <w:p w14:paraId="691BBCC2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 행을 삭제 후,</w:t>
            </w:r>
            <w:r w:rsidR="004825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다시 등록해야 거래처 수정이 가능하다.</w:t>
            </w:r>
          </w:p>
          <w:p w14:paraId="68254307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미지급금의 반제전표는 </w:t>
            </w:r>
            <w:r w:rsidR="004825A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개이다.</w:t>
            </w:r>
          </w:p>
          <w:p w14:paraId="78895A9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4825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 반제전표를 삭제해야 거래처를 수정할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5B7D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4A6A2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82D98" w14:textId="77777777" w:rsidR="00FE07BF" w:rsidRDefault="004825A0" w:rsidP="00482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59F39D" w14:textId="77777777" w:rsidR="004825A0" w:rsidRPr="00F01620" w:rsidRDefault="004825A0" w:rsidP="004825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2)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반제전표를 삭제해야 발생전표를 수정할 수 있다.</w:t>
            </w:r>
          </w:p>
        </w:tc>
      </w:tr>
      <w:tr w:rsidR="00FE07BF" w:rsidRPr="00F01620" w14:paraId="3E26DC99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99F2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3BF2B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DC067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F0D9E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E512A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090A99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E8746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7B2E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0FD7">
              <w:rPr>
                <w:noProof/>
              </w:rPr>
              <w:drawing>
                <wp:inline distT="0" distB="0" distL="0" distR="0" wp14:anchorId="00CA0B83" wp14:editId="622847B3">
                  <wp:extent cx="5670000" cy="4251600"/>
                  <wp:effectExtent l="0" t="0" r="6985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611496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9B88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87F1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8E611A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392A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1646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A4C6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4E15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9895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9C90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6B4B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E6CF1" w14:textId="77777777" w:rsidR="00732119" w:rsidRPr="00F01620" w:rsidRDefault="00470F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539730" wp14:editId="27DBE6BA">
                  <wp:extent cx="5670000" cy="4251600"/>
                  <wp:effectExtent l="0" t="0" r="698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79B15D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0CF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5997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1961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B6EB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6D5C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8C67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66B3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1D592" w14:textId="77777777" w:rsidR="00732119" w:rsidRPr="00F01620" w:rsidRDefault="00470F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2F42B1" wp14:editId="421E40F7">
                  <wp:extent cx="5670000" cy="4251600"/>
                  <wp:effectExtent l="0" t="0" r="698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3A082E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CA0C6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4A2E9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E9738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D5B02E0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0D508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9847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9245EB3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A0F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985C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DA9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A03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</w:t>
            </w:r>
          </w:p>
        </w:tc>
      </w:tr>
      <w:tr w:rsidR="00FE07BF" w:rsidRPr="00F01620" w14:paraId="03CE456F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1CAC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CEE4A" w14:textId="74313A75" w:rsidR="00715BCD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715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</w:t>
            </w:r>
            <w:r w:rsidR="00E645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관리항목원장]에서 </w:t>
            </w:r>
            <w:r w:rsidR="00715B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715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 잔액이 존재하는데,</w:t>
            </w:r>
            <w:r w:rsidR="00E645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 w:rsid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년에 이월잔액이 조회되지 않는다.</w:t>
            </w:r>
            <w:r w:rsidR="00E645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P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E6456C" w:rsidRPr="00E645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715B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715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법인의 결산월은 </w:t>
            </w:r>
            <w:r w:rsidR="00715B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715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월이다.</w:t>
            </w:r>
            <w:r w:rsidR="00715B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3DAE56FD" w14:textId="77777777" w:rsidR="00FE07BF" w:rsidRPr="00715BCD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년도로 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차기이월처리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하지 않았기 때문에 이월잔액이 조회되지 않는 것이다.</w:t>
            </w:r>
          </w:p>
          <w:p w14:paraId="644BF409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계정과목등록]화면에서 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외상매입금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관리항목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</w:t>
            </w:r>
            <w:r w:rsidR="00E645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이월여부</w:t>
            </w:r>
            <w:r w:rsidR="00E645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설정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되지 않았다.</w:t>
            </w:r>
          </w:p>
          <w:p w14:paraId="50DDEC16" w14:textId="6E301F2D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외상매입금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관리항목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</w:t>
            </w:r>
            <w:r w:rsidR="00E645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이월여부</w:t>
            </w:r>
            <w:r w:rsidR="00E645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E645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설정한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후,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차기이월처리]화면에서 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차기이월처리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다시 해야</w:t>
            </w:r>
            <w:r w:rsidR="00772F1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563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14:paraId="6CB6FAA1" w14:textId="77777777" w:rsidR="00FE07BF" w:rsidRPr="00F01620" w:rsidRDefault="00FE07BF" w:rsidP="00F563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</w:t>
            </w:r>
            <w:r w:rsidR="00F563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7668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이월여부</w:t>
            </w:r>
            <w:r w:rsidR="007668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563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설정은 코드성 관리항목만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9EF3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1C07F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B9FBF" w14:textId="77777777" w:rsidR="00FE07BF" w:rsidRDefault="00E6456C" w:rsidP="007668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668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DC41A0" w14:textId="77777777" w:rsidR="0076684B" w:rsidRPr="0076684B" w:rsidRDefault="0076684B" w:rsidP="007668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년도로 차기이월처리</w:t>
            </w:r>
            <w:r w:rsidR="00CF21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되어있다.</w:t>
            </w:r>
          </w:p>
        </w:tc>
      </w:tr>
      <w:tr w:rsidR="00FE07BF" w:rsidRPr="00F01620" w14:paraId="0C7AD13F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A708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CC475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D9629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A91FF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3C150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FFA6A0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A84D5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C27A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456C">
              <w:rPr>
                <w:noProof/>
              </w:rPr>
              <w:drawing>
                <wp:inline distT="0" distB="0" distL="0" distR="0" wp14:anchorId="1DAF1435" wp14:editId="60A6EBE0">
                  <wp:extent cx="5670000" cy="4251600"/>
                  <wp:effectExtent l="0" t="0" r="698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161CC3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A169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02256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414CC6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528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53CA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8AAB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D111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9113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B584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B548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94DA8" w14:textId="77777777" w:rsidR="00732119" w:rsidRPr="00F01620" w:rsidRDefault="00E6456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B3DA2C" wp14:editId="54C5B61B">
                  <wp:extent cx="5670000" cy="4251600"/>
                  <wp:effectExtent l="0" t="0" r="6985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13515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218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A402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F0AF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9AF2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5D3B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D2D1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B029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097FC" w14:textId="77777777" w:rsidR="00732119" w:rsidRPr="00F01620" w:rsidRDefault="0076684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E807D8" wp14:editId="4381C1BC">
                  <wp:extent cx="5662800" cy="4248000"/>
                  <wp:effectExtent l="0" t="0" r="0" b="63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224A3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8EA89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E5B3E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833344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4DCCDBEA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696AB2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F25E1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8852C5F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D7C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1677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5C3F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ADB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</w:t>
            </w:r>
          </w:p>
        </w:tc>
      </w:tr>
      <w:tr w:rsidR="00FE07BF" w:rsidRPr="00F01620" w14:paraId="2A8F2DDE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418E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AED1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</w:t>
            </w:r>
            <w:r w:rsidR="003D17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장부 화면이다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F71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각 화면에 대한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F71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3F719F" w:rsidRPr="003F71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FA76407" w14:textId="77777777" w:rsidR="003F719F" w:rsidRPr="003F719F" w:rsidRDefault="00FE07BF" w:rsidP="00046DB6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3F719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[일/월계표출력]화면은 </w:t>
            </w:r>
            <w:r w:rsidR="000248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일자기준의 계정금액을 계정구조 형태로 </w:t>
            </w:r>
            <w:r w:rsidR="003F719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조회할 수 있다.</w:t>
            </w:r>
          </w:p>
          <w:p w14:paraId="23B52900" w14:textId="77777777" w:rsidR="00FE07BF" w:rsidRPr="001B3ADE" w:rsidRDefault="00FE07BF" w:rsidP="00046DB6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3F719F">
              <w:rPr>
                <w:rFonts w:ascii="맑은 고딕" w:eastAsia="맑은 고딕" w:hAnsi="맑은 고딕" w:cs="굴림" w:hint="eastAsia"/>
                <w:bCs/>
                <w:color w:val="000000"/>
                <w:kern w:val="0"/>
              </w:rPr>
              <w:t>[현금출납장출력]화면은 계정구분을 현금성계정으로 조회하면,</w:t>
            </w:r>
            <w:r w:rsidR="003F719F">
              <w:rPr>
                <w:rFonts w:ascii="맑은 고딕" w:eastAsia="맑은 고딕" w:hAnsi="맑은 고딕" w:cs="굴림"/>
                <w:bCs/>
                <w:color w:val="000000"/>
                <w:kern w:val="0"/>
              </w:rPr>
              <w:t xml:space="preserve"> [</w:t>
            </w:r>
            <w:r w:rsidR="003F719F">
              <w:rPr>
                <w:rFonts w:ascii="맑은 고딕" w:eastAsia="맑은 고딕" w:hAnsi="맑은 고딕" w:cs="굴림" w:hint="eastAsia"/>
                <w:bCs/>
                <w:color w:val="000000"/>
                <w:kern w:val="0"/>
              </w:rPr>
              <w:t xml:space="preserve">계정과목등록]화면에서 </w:t>
            </w:r>
            <w:r w:rsidR="003F719F">
              <w:rPr>
                <w:rFonts w:ascii="맑은 고딕" w:eastAsia="맑은 고딕" w:hAnsi="맑은 고딕" w:cs="굴림"/>
                <w:bCs/>
                <w:color w:val="000000"/>
                <w:kern w:val="0"/>
              </w:rPr>
              <w:t>‘</w:t>
            </w:r>
            <w:r w:rsidR="003F719F">
              <w:rPr>
                <w:rFonts w:ascii="맑은 고딕" w:eastAsia="맑은 고딕" w:hAnsi="맑은 고딕" w:cs="굴림" w:hint="eastAsia"/>
                <w:bCs/>
                <w:color w:val="000000"/>
                <w:kern w:val="0"/>
              </w:rPr>
              <w:t>현금성여부</w:t>
            </w:r>
            <w:r w:rsidR="003F719F">
              <w:rPr>
                <w:rFonts w:ascii="맑은 고딕" w:eastAsia="맑은 고딕" w:hAnsi="맑은 고딕" w:cs="굴림"/>
                <w:bCs/>
                <w:color w:val="000000"/>
                <w:kern w:val="0"/>
              </w:rPr>
              <w:t>’</w:t>
            </w:r>
            <w:r w:rsidR="003F719F">
              <w:rPr>
                <w:rFonts w:ascii="맑은 고딕" w:eastAsia="맑은 고딕" w:hAnsi="맑은 고딕" w:cs="굴림" w:hint="eastAsia"/>
                <w:bCs/>
                <w:color w:val="000000"/>
                <w:kern w:val="0"/>
              </w:rPr>
              <w:t>가 설정된 계정의 입출내역이 조회된다.</w:t>
            </w:r>
          </w:p>
          <w:p w14:paraId="77F2B146" w14:textId="77777777" w:rsidR="00FE07BF" w:rsidRPr="00046DB6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현금출납장출력]화면에서 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계정구분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현금계정으로 조회하면,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계정과목등록]화면에서 계정역할이 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현금계정</w:t>
            </w:r>
            <w:r w:rsidR="003943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3943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인 계정의 입출내역이 조회된다.</w:t>
            </w:r>
          </w:p>
          <w:p w14:paraId="3487C730" w14:textId="77777777" w:rsidR="00FE07BF" w:rsidRPr="00F01620" w:rsidRDefault="00FE07BF" w:rsidP="00046D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39434E">
              <w:rPr>
                <w:rFonts w:ascii="맑은 고딕" w:eastAsia="맑은 고딕" w:hAnsi="맑은 고딕" w:cs="굴림"/>
                <w:bCs/>
                <w:color w:val="000000"/>
                <w:kern w:val="0"/>
              </w:rPr>
              <w:t>[</w:t>
            </w:r>
            <w:r w:rsidR="0039434E">
              <w:rPr>
                <w:rFonts w:ascii="맑은 고딕" w:eastAsia="맑은 고딕" w:hAnsi="맑은 고딕" w:cs="굴림" w:hint="eastAsia"/>
                <w:bCs/>
                <w:color w:val="000000"/>
                <w:kern w:val="0"/>
              </w:rPr>
              <w:t>명세서출력]화면에서 명세서종류는 사용자가 추가할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1408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4618F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8C153" w14:textId="77777777" w:rsidR="00FE07BF" w:rsidRDefault="003F719F" w:rsidP="003F719F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046D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43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046D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D5D882F" w14:textId="77777777" w:rsidR="00046DB6" w:rsidRDefault="0039434E" w:rsidP="00046D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046D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 명세서출력유형설정에서 사용자가 추가할 수 있다.</w:t>
            </w:r>
          </w:p>
          <w:p w14:paraId="183E56A8" w14:textId="77777777" w:rsidR="003F719F" w:rsidRPr="00F01620" w:rsidRDefault="003F719F" w:rsidP="003F719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FE07BF" w:rsidRPr="00F01620" w14:paraId="4A36279C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F786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1A468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109DB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7EFB7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823F2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BE829B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A5454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0A8BD" w14:textId="77777777" w:rsidR="00FE07BF" w:rsidRPr="00F01620" w:rsidRDefault="00D622A1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F22216" wp14:editId="5B128932">
                  <wp:extent cx="5670000" cy="4251600"/>
                  <wp:effectExtent l="0" t="0" r="6985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07A5F3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A7A6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7202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D7B8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3F7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639B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550E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0DCD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8363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9495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3766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6B12B" w14:textId="77777777" w:rsidR="00732119" w:rsidRPr="00F01620" w:rsidRDefault="00D622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262FE2" wp14:editId="6107E071">
                  <wp:extent cx="5670000" cy="4251600"/>
                  <wp:effectExtent l="0" t="0" r="6985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BF31A7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AE2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8083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414B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F16F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4AC9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2ECC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7379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11F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2A1">
              <w:rPr>
                <w:noProof/>
              </w:rPr>
              <w:drawing>
                <wp:inline distT="0" distB="0" distL="0" distR="0" wp14:anchorId="063A4C43" wp14:editId="058C4776">
                  <wp:extent cx="5670000" cy="4251600"/>
                  <wp:effectExtent l="0" t="0" r="698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4A34D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1D938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6B9CB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6921A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1D4FBBD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3BF9F4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0BECF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F7F67C9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A7B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2189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672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93A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</w:t>
            </w:r>
          </w:p>
        </w:tc>
      </w:tr>
      <w:tr w:rsidR="00FE07BF" w:rsidRPr="00F01620" w14:paraId="6DDD845D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D5EE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F092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BB4F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</w:t>
            </w:r>
            <w:r w:rsidR="00BB4F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B4F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 기능에 대한 설명으로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93E13D3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[계정과목등록]화면에서 선급비용의 관리항목으로 기간과 계정과목이 등록되어 있어야 한다.</w:t>
            </w:r>
          </w:p>
          <w:p w14:paraId="6D8B6183" w14:textId="4728F629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(차변)보험료 </w:t>
            </w:r>
            <w:r w:rsidR="00BB4F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/ (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대변)보통예금으로 작성된 전표에 대해서 선급비용 대체 처리를 한다.</w:t>
            </w:r>
          </w:p>
          <w:p w14:paraId="1728D2F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미수수익에 대한 이자수익을 대체한다.</w:t>
            </w:r>
          </w:p>
          <w:p w14:paraId="1431B7E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일반전표에서 선급비용 대체분개를 하면 </w:t>
            </w:r>
            <w:r w:rsidR="00BB4F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BB4F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선급비용대체]의 잔액에 반영된다.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9DE6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86176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D4355" w14:textId="77777777" w:rsidR="00FE07BF" w:rsidRDefault="00BB4FFF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24CD717" w14:textId="77777777" w:rsidR="008D72F9" w:rsidRDefault="008D72F9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보기/그림 수정</w:t>
            </w:r>
          </w:p>
          <w:p w14:paraId="78E46492" w14:textId="77777777" w:rsidR="00BB4FFF" w:rsidRDefault="00BB4FFF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  <w:p w14:paraId="6CF31F5C" w14:textId="77777777" w:rsidR="00BB4FFF" w:rsidRDefault="00BB4FFF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 선급비용 계정으로 작성되어야 한다.</w:t>
            </w:r>
          </w:p>
          <w:p w14:paraId="46070309" w14:textId="77777777" w:rsidR="00BB4FFF" w:rsidRDefault="00BB4FFF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3)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선급비용에 대해 비용으로 대체한다.</w:t>
            </w:r>
          </w:p>
          <w:p w14:paraId="160C386E" w14:textId="77777777" w:rsidR="00BB4FFF" w:rsidRPr="00BB4FFF" w:rsidRDefault="00BB4FFF" w:rsidP="00BB4F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4)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일반전표에서 작성한 금액은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선급비용대체]화면에 반영되지 않는다.</w:t>
            </w:r>
          </w:p>
        </w:tc>
      </w:tr>
      <w:tr w:rsidR="00FE07BF" w:rsidRPr="00F01620" w14:paraId="44F88433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BCAA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0A9E5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6A685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31DCE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F430B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FE535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D12A6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43817" w14:textId="77777777" w:rsidR="00FE07BF" w:rsidRPr="00F01620" w:rsidRDefault="00D077C6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9E3848" wp14:editId="5DE207C2">
                  <wp:extent cx="5666400" cy="4251600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4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C3BB9F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47B10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21C2D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9E864B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5B3E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8B16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E12F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DBA5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62EC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0C22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84A3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9C21C" w14:textId="77777777" w:rsidR="00732119" w:rsidRPr="00F01620" w:rsidRDefault="00D077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508301" wp14:editId="02BE9BED">
                  <wp:extent cx="5666400" cy="425160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4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67BE2D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D50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AAE3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E8CA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B808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25A9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F6E5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E1F2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6BF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9B9FD6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3BA4E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31D9D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7F795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806FA87" w14:textId="77777777" w:rsidTr="00FE07BF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F66E2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AC93C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A3683C8" w14:textId="77777777" w:rsidTr="00FE07BF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C617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782A4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BC3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A1A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</w:t>
            </w:r>
          </w:p>
        </w:tc>
      </w:tr>
      <w:tr w:rsidR="00FE07BF" w:rsidRPr="00F01620" w14:paraId="7477475D" w14:textId="77777777" w:rsidTr="00FE07B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A592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B5B01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316F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SystemEver의 외화평가 기능에 대해 </w:t>
            </w:r>
            <w:r w:rsidRPr="00316F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316F5D" w:rsidRPr="00316F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A0EF86D" w14:textId="77777777" w:rsidR="00316F5D" w:rsidRPr="0082335A" w:rsidRDefault="00316F5D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</w:t>
            </w:r>
            <w:r w:rsidR="00823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계정은 모두 </w:t>
            </w:r>
            <w:r w:rsidR="008233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823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외화금액필수여부</w:t>
            </w:r>
            <w:r w:rsidR="008233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823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설정되어 있음)</w:t>
            </w:r>
          </w:p>
          <w:p w14:paraId="4B5D36E1" w14:textId="77777777" w:rsidR="00FE07BF" w:rsidRPr="00316F5D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건별반제를 사용하는 계정은 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외화평가(건별반제)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처리해야 건별반제 잔액관리가 가능하다.</w:t>
            </w:r>
          </w:p>
          <w:p w14:paraId="520F38F1" w14:textId="77777777" w:rsidR="00316F5D" w:rsidRPr="0082335A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[외화평가(건별반제)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외화외상매출금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계정의 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외화평가전표 작성시,</w:t>
            </w:r>
            <w:r w:rsidR="0082335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평가이익/평가손실에 따라 외화외상매출금의 차대변이 변경된다.</w:t>
            </w:r>
          </w:p>
          <w:p w14:paraId="2D086246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외화단기차입금 계정은 </w:t>
            </w:r>
            <w:r w:rsidR="0082335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외화차입금평가]에서 처리해야 한다.</w:t>
            </w:r>
          </w:p>
          <w:p w14:paraId="35AEE069" w14:textId="77777777" w:rsidR="00FE07BF" w:rsidRPr="00F01620" w:rsidRDefault="00FE07BF" w:rsidP="008233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[외화평가(건별반제외)</w:t>
            </w:r>
            <w:r w:rsidR="00316F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316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에서는 외화를 관리하는 모든 계정을 </w:t>
            </w:r>
            <w:r w:rsidR="007064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처리</w:t>
            </w:r>
            <w:r w:rsidR="0082335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3F2D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E7DBA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25C53" w14:textId="77777777" w:rsidR="00FE07BF" w:rsidRDefault="00FE07BF" w:rsidP="008233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33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23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8233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64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823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6FCC101" w14:textId="77777777" w:rsidR="0082335A" w:rsidRPr="002C5AF4" w:rsidRDefault="0082335A" w:rsidP="008233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2)외화평가(건별반제)</w:t>
            </w:r>
            <w:r w:rsidRPr="002C5AF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P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화면은 대상계정의 반제변으로만 작성된다.</w:t>
            </w:r>
            <w:r w:rsidRPr="002C5AF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외화외상매출금은 대변으로만 작성된다.</w:t>
            </w:r>
          </w:p>
          <w:p w14:paraId="69852FEF" w14:textId="77777777" w:rsidR="00375D4C" w:rsidRPr="002C5AF4" w:rsidRDefault="00375D4C" w:rsidP="008233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C5AF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3) [</w:t>
            </w:r>
            <w:r w:rsidRP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외화차입금평가]에는 계정이 조회되는 것이 아니라, 등록된 차입금이 조회된다.</w:t>
            </w:r>
          </w:p>
          <w:p w14:paraId="358CC53B" w14:textId="77777777" w:rsidR="00375D4C" w:rsidRPr="00F01620" w:rsidRDefault="00375D4C" w:rsidP="008233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C5AF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4) </w:t>
            </w:r>
            <w:r w:rsidRPr="002C5A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건별반제를 사용하지 않는 계정만 처리한다.</w:t>
            </w:r>
          </w:p>
        </w:tc>
      </w:tr>
      <w:tr w:rsidR="00FE07BF" w:rsidRPr="00F01620" w14:paraId="2C8370D8" w14:textId="77777777" w:rsidTr="00FE07B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F9C04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53648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45448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619CD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CBDD9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00EE1B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BB4C2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4BBB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72F9">
              <w:rPr>
                <w:noProof/>
              </w:rPr>
              <w:drawing>
                <wp:inline distT="0" distB="0" distL="0" distR="0" wp14:anchorId="65708F6A" wp14:editId="2A3AB7D1">
                  <wp:extent cx="5670000" cy="4251600"/>
                  <wp:effectExtent l="0" t="0" r="698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9419C0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CDBD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BC5D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D934A5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C7B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EA19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D167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7922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1E1C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2A12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0C04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3A9BB" w14:textId="77777777" w:rsidR="00732119" w:rsidRPr="00F01620" w:rsidRDefault="008D72F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AAA365" wp14:editId="124B24B3">
                  <wp:extent cx="5662800" cy="4248000"/>
                  <wp:effectExtent l="0" t="0" r="0" b="63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C6794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6E8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5056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097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795F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575F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F32B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C5E7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081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72F9">
              <w:rPr>
                <w:noProof/>
              </w:rPr>
              <w:drawing>
                <wp:inline distT="0" distB="0" distL="0" distR="0" wp14:anchorId="67CB93AF" wp14:editId="07ED844F">
                  <wp:extent cx="5662800" cy="4248000"/>
                  <wp:effectExtent l="0" t="0" r="0" b="63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BA2C8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D4A177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724E4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232AA4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3E1099C5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C2D01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761D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DF3CF45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7E4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2E07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94C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6E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자금관리</w:t>
            </w:r>
          </w:p>
        </w:tc>
      </w:tr>
      <w:tr w:rsidR="00FE07BF" w:rsidRPr="00F01620" w14:paraId="14420AEC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3686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A9053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491D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미지급비용 전표를 출납처리 하려고 하는데, </w:t>
            </w:r>
            <w:r w:rsidR="00491D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91D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출납입력]에서 조회되지 않고 있다.</w:t>
            </w:r>
            <w:r w:rsidR="00491D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1D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옳지 않은 것은?</w:t>
            </w:r>
          </w:p>
          <w:p w14:paraId="34391779" w14:textId="77777777" w:rsidR="00491D75" w:rsidRDefault="00491D75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(출납예정일은 회계일+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일로 자동 설정된다.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0D463B4D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491D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출납기능을 사용하기 위해서는 계정과목의 </w:t>
            </w:r>
            <w:r w:rsidR="00491D7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491D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출납사용여부</w:t>
            </w:r>
            <w:r w:rsidR="00491D7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91D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설정되어야 한다.</w:t>
            </w:r>
          </w:p>
          <w:p w14:paraId="5A5DB13E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491D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</w:t>
            </w:r>
            <w:r w:rsidR="00491D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해당 전표를 승인처리해야 조회된다.</w:t>
            </w:r>
          </w:p>
          <w:p w14:paraId="5765812C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2C5AF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</w:t>
            </w:r>
            <w:r w:rsidR="002C5AF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일괄수정]</w:t>
            </w:r>
            <w:r w:rsidR="003432C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="002C5AF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출납방법이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C5AF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설정되지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않아도 출납기능을 사용할 수 있다.</w:t>
            </w:r>
          </w:p>
          <w:p w14:paraId="6C19532B" w14:textId="77777777" w:rsidR="00FE07BF" w:rsidRPr="00F01620" w:rsidRDefault="00FE07BF" w:rsidP="003432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3432C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[계정과목일괄수정]화면에서 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 계정의 출납사용여부를 설정하고,</w:t>
            </w:r>
            <w:r w:rsidR="003F7D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3432C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</w:t>
            </w:r>
            <w:r w:rsidR="003432C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입력]화면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출납예정일/입출구분/출납방법을 입력해야 </w:t>
            </w:r>
            <w:r w:rsidR="003F7DE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3F7D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출납처리]화면에서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87ED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46353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73C97B" w14:textId="77777777" w:rsidR="003F7DEC" w:rsidRDefault="00FE07BF" w:rsidP="003F7D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1D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91D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491D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491D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C05595D" w14:textId="77777777" w:rsidR="00491D75" w:rsidRPr="00F01620" w:rsidRDefault="003F7DEC" w:rsidP="003F7D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2)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출납입력]에서 승인여부 조회조건이 전체이므로, 승인되지 않아도 조회된다.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FE07BF" w:rsidRPr="00F01620" w14:paraId="66A737C4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9B3C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63EF4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DE6F6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646D4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C112B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F89D3F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B569C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6F238" w14:textId="77777777" w:rsidR="00FE07BF" w:rsidRPr="00F01620" w:rsidRDefault="00491D75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F9751C" wp14:editId="260E85AB">
                  <wp:extent cx="5670000" cy="4251600"/>
                  <wp:effectExtent l="0" t="0" r="6985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DA509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349E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07B5E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23D3A9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253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47E0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7987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5E3A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F414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D0E4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D380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39A25" w14:textId="77777777" w:rsidR="00732119" w:rsidRPr="00F01620" w:rsidRDefault="00491D7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2ACA70" wp14:editId="02A4F1F3">
                  <wp:extent cx="5662800" cy="4248000"/>
                  <wp:effectExtent l="0" t="0" r="0" b="63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A25C8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D48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CDD0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BC32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E452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3089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1793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73D8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4F9C24" w14:textId="77777777" w:rsidR="00732119" w:rsidRPr="00F01620" w:rsidRDefault="00491D7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E2A0CB" wp14:editId="6D3F30FC">
                  <wp:extent cx="5670000" cy="4251600"/>
                  <wp:effectExtent l="0" t="0" r="6985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69346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F1E03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348DCD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ED2F2F7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0E52A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4411D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D10442E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FCA44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F790F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3EC92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778C0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FE07BF" w:rsidRPr="00F01620" w14:paraId="70F3BEA1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1457C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2B0F" w14:textId="77777777" w:rsidR="00086853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3F7D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예산편성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868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086853" w:rsidRPr="000868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68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(2021</w:t>
            </w:r>
            <w:r w:rsidR="000868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 예산통제 진행함)</w:t>
            </w:r>
          </w:p>
          <w:p w14:paraId="7275EB9D" w14:textId="77777777" w:rsidR="00FE07BF" w:rsidRPr="00086853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[예산과목등록]화면에서 접대비는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미수립예산통제함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설정되어 있으므로, 예산편성을 하지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않으면 예산통제되지 않는다.</w:t>
            </w:r>
          </w:p>
          <w:p w14:paraId="30DCC7F8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(판)복리후생비는 예산유형이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설정되었다.</w:t>
            </w:r>
          </w:p>
          <w:p w14:paraId="20F03828" w14:textId="27565BA5" w:rsidR="00FE07BF" w:rsidRPr="00086853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판)복리후생비는 관리항목이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개지만,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예산과목은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개로 관리된다.</w:t>
            </w:r>
          </w:p>
          <w:p w14:paraId="3AA71FD0" w14:textId="77777777" w:rsidR="00FE07BF" w:rsidRPr="00F01620" w:rsidRDefault="00FE07BF" w:rsidP="000868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(판)접대비는 예산유형이 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</w:t>
            </w:r>
            <w:r w:rsidR="000868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868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설정되었다.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C3AC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E740A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728A6" w14:textId="77777777" w:rsidR="00086853" w:rsidRDefault="00FE07BF" w:rsidP="000868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7D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F7D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3F7D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68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31CF18B6" w14:textId="77777777" w:rsidR="00086853" w:rsidRPr="00086853" w:rsidRDefault="00086853" w:rsidP="000868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1) </w:t>
            </w:r>
            <w:r w:rsidRPr="000868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미수립예산도 통제한다는 의미</w:t>
            </w:r>
            <w:r w:rsidR="00970A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이므로,</w:t>
            </w:r>
            <w:r w:rsidR="00970A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0A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예산편성을 하지 않아도 통제함</w:t>
            </w:r>
          </w:p>
        </w:tc>
      </w:tr>
      <w:tr w:rsidR="00FE07BF" w:rsidRPr="00F01620" w14:paraId="117B46B2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E50F6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8C2E3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D4F6D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0ED60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34787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FD7AF7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632F7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1E5D7" w14:textId="77777777" w:rsidR="00FE07BF" w:rsidRPr="00F01620" w:rsidRDefault="003F7DEC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472EF2" wp14:editId="41E0CAC3">
                  <wp:extent cx="5670000" cy="4251600"/>
                  <wp:effectExtent l="0" t="0" r="698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153C91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08F64B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7756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0447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D23B6A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7B8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08B9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C51F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52F0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E1A4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74D8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9EB8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D0272" w14:textId="77777777" w:rsidR="00732119" w:rsidRPr="00F01620" w:rsidRDefault="003F7DE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CF744D" wp14:editId="1CADA988">
                  <wp:extent cx="5670000" cy="4251600"/>
                  <wp:effectExtent l="0" t="0" r="698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8DDAB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37D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478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0966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A13A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5A2A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1ABB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90E7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B26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F0C7CF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26"/>
        <w:gridCol w:w="3376"/>
        <w:gridCol w:w="1825"/>
        <w:gridCol w:w="218"/>
        <w:gridCol w:w="674"/>
        <w:gridCol w:w="102"/>
        <w:gridCol w:w="2867"/>
      </w:tblGrid>
      <w:tr w:rsidR="00525CD8" w:rsidRPr="00F01620" w14:paraId="1F7D11C7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2EB71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F347B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694776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FB086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3C51F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DF1D5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33B5D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FE07BF" w:rsidRPr="00F01620" w14:paraId="52BDD4CD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74A3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608DA" w14:textId="77777777" w:rsidR="00FE07BF" w:rsidRPr="0097424B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076D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2021년도 예산실적조회 화면이다.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42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(2021</w:t>
            </w:r>
            <w:r w:rsidR="009742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 예산통제 진행함)</w:t>
            </w:r>
          </w:p>
          <w:p w14:paraId="145E5EE0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076D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생산본부에서 </w:t>
            </w:r>
            <w:r w:rsidR="00076D9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076D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월에 사용할 수 있는 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76D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통신비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="00076D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예산잔액은 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076D9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00,000</w:t>
            </w:r>
            <w:r w:rsidR="00076D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036A7C63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인사1팀에서 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월에 사용할 수 있는 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복리후생비-회식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예산잔액은 </w:t>
            </w:r>
            <w:r w:rsidR="0097424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700,000</w:t>
            </w:r>
            <w:r w:rsidR="0097424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2732A09B" w14:textId="77777777" w:rsidR="00FE07BF" w:rsidRPr="009E69EB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판)복리후생비 계정으로 작성된 모든 전표금액이 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복리후생비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예산금액으로 집계된다.</w:t>
            </w:r>
          </w:p>
          <w:p w14:paraId="5C482E74" w14:textId="37069C43" w:rsidR="00FE07BF" w:rsidRPr="00F01620" w:rsidRDefault="00FE07BF" w:rsidP="009742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복리후생비-회식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6월 변경예산금액은 </w:t>
            </w:r>
            <w:r w:rsidR="009E69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예산과목별예산입력]</w:t>
            </w:r>
            <w:r w:rsidR="00772F1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9E69E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입력되었다.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AF14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781D0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E20EE" w14:textId="77777777" w:rsidR="00FE07BF" w:rsidRDefault="00FE07BF" w:rsidP="009E69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6D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6D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076D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076D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4423BAE" w14:textId="77777777" w:rsidR="009E69EB" w:rsidRDefault="009E69EB" w:rsidP="009E69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1)분기별통제이므로,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4~6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합계금액으로 예산금액이 책정된다. 실적금액이 없으므로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1,500,000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6BF85E4C" w14:textId="77777777" w:rsidR="009E69EB" w:rsidRDefault="009E69EB" w:rsidP="009E69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관리항목이 교통비/행사비만 집계된다.</w:t>
            </w:r>
          </w:p>
          <w:p w14:paraId="32466C84" w14:textId="77777777" w:rsidR="009E69EB" w:rsidRPr="009E69EB" w:rsidRDefault="009E69EB" w:rsidP="009E69E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4)[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예산변경/이월/전용입력]에서 입력한 경우 변경예산으로 조회된다.</w:t>
            </w:r>
          </w:p>
        </w:tc>
      </w:tr>
      <w:tr w:rsidR="00FE07BF" w:rsidRPr="00F01620" w14:paraId="14754FD3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995F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19ED6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B4903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0E1A2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0E012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4F8E89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1BF54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DD15A" w14:textId="77777777" w:rsidR="00FE07BF" w:rsidRPr="00F01620" w:rsidRDefault="009E69EB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4D8E0A" wp14:editId="334EE1FC">
                  <wp:extent cx="5670000" cy="4251600"/>
                  <wp:effectExtent l="0" t="0" r="698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t>ㅂ</w:t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3841B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238990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86E62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F6091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5F513E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29EC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A2AD0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D408B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5EDF9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B3B96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DBBA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81EE3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9DACA5" w14:textId="77777777" w:rsidR="00525CD8" w:rsidRPr="00F01620" w:rsidRDefault="00076D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405DE8" wp14:editId="645F738E">
                  <wp:extent cx="5662800" cy="4248000"/>
                  <wp:effectExtent l="0" t="0" r="0" b="63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CC6227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9563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3D58E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8805A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4DEE4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BAD10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F15B4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4765F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FB74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BDD434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5E224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1328E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2A58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A145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9C2861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5B6A1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C0A76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FE07BF" w:rsidRPr="00F01620" w14:paraId="54C37D6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3252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343F9A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E7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CE7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물류센터 봉합기</w:t>
            </w:r>
            <w:r w:rsidR="00CE7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CE7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08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고정자산등록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중 옳은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678BDE7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고정자산의 </w:t>
            </w:r>
            <w:r w:rsidR="00CE74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상각금액은 사용부서의 감가상각비로 처리된다.</w:t>
            </w:r>
          </w:p>
          <w:p w14:paraId="011A2149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고정자산의 상각전표는 </w:t>
            </w:r>
            <w:r w:rsidR="000806E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(차)(제)감가상각비 /</w:t>
            </w:r>
            <w:r w:rsidR="000806E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(대)기계장치</w:t>
            </w:r>
            <w:r w:rsidR="000806E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” 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분개로 작성된다.</w:t>
            </w:r>
          </w:p>
          <w:p w14:paraId="627BA33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0806E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0806E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-01 상각금액은 생산1팀과 생산2팀으로 분배되어 처리된다.</w:t>
            </w:r>
          </w:p>
          <w:p w14:paraId="3C32646E" w14:textId="77777777" w:rsidR="00FE07BF" w:rsidRPr="00F01620" w:rsidRDefault="000806E8" w:rsidP="00080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년부터 상각금액이</w:t>
            </w:r>
            <w:r w:rsidR="00CE74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E1F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줄어들 것이다.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43AC4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34CAE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7DE4B" w14:textId="77777777" w:rsidR="00FE07BF" w:rsidRDefault="00FE07BF" w:rsidP="00080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0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8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080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08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4F7EB2A" w14:textId="77777777" w:rsidR="000806E8" w:rsidRDefault="00CE7479" w:rsidP="00080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</w:t>
            </w:r>
            <w:r w:rsidR="00080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08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대)</w:t>
            </w:r>
            <w:r w:rsidR="00080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06E8" w:rsidRPr="00CE7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18"/>
                <w:szCs w:val="20"/>
              </w:rPr>
              <w:t>기계장치감가상각누계액</w:t>
            </w:r>
          </w:p>
          <w:p w14:paraId="66059747" w14:textId="77777777" w:rsidR="000806E8" w:rsidRDefault="000806E8" w:rsidP="00080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3) 2021-01</w:t>
            </w:r>
            <w:r w:rsidR="00CE7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상각금액은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생산2팀으로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100%</w:t>
            </w:r>
            <w:r w:rsidR="00CE7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처리된다.</w:t>
            </w:r>
          </w:p>
          <w:p w14:paraId="7F8963B8" w14:textId="77777777" w:rsidR="000806E8" w:rsidRPr="000806E8" w:rsidRDefault="00CE7479" w:rsidP="00080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4) </w:t>
            </w:r>
            <w:r w:rsidR="008E1F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정액법 이므로 상각금액이 일정하다.</w:t>
            </w:r>
          </w:p>
        </w:tc>
      </w:tr>
      <w:tr w:rsidR="00FE07BF" w:rsidRPr="00F01620" w14:paraId="53B68BA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DF60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C4A48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E82F5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6D498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AB15A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6AEF20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648CB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765C10" w14:textId="77777777" w:rsidR="00FE07BF" w:rsidRPr="00F01620" w:rsidRDefault="000806E8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E10C8A" wp14:editId="20AAF0F0">
                  <wp:extent cx="5670000" cy="4251600"/>
                  <wp:effectExtent l="0" t="0" r="698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189CF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2DB8F6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9E5DA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3B24A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2441D3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9706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FA27A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CF7A9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9F060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B6976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DB1CF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F3F63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389F4D" w14:textId="77777777" w:rsidR="00525CD8" w:rsidRPr="00F01620" w:rsidRDefault="000806E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E9E2C1" wp14:editId="1FACEF77">
                  <wp:extent cx="5670000" cy="4251600"/>
                  <wp:effectExtent l="0" t="0" r="698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01B62C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1DBC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F9A42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1C63B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29FF4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332F9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B69EA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F1803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01752" w14:textId="77777777" w:rsidR="00525CD8" w:rsidRPr="00F01620" w:rsidRDefault="000806E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6B6A8B" wp14:editId="5BE326D1">
                  <wp:extent cx="5670000" cy="4251600"/>
                  <wp:effectExtent l="0" t="0" r="6985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172F150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86845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4F6F5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02852E4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081E0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332DC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2FC82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DF838" w14:textId="77777777" w:rsidR="00525CD8" w:rsidRPr="00F01620" w:rsidRDefault="00FE07BF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E07BF" w:rsidRPr="00F01620" w14:paraId="2B213BD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0A07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7B798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 w:rsidR="007021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"타임스퀘어1</w:t>
            </w:r>
            <w:r w:rsidR="007021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</w:t>
            </w:r>
            <w:r w:rsidR="007021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7021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 처분처리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021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처분손익과 처분손익계정으로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5EAE7FD" w14:textId="77777777" w:rsidR="007021DC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처분이익액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5,875,000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처분이익계정 : 유형자산처분이익</w:t>
            </w:r>
          </w:p>
          <w:p w14:paraId="1FD27702" w14:textId="77777777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처분손실액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5,875,000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처분손실계정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유형자산처분손실</w:t>
            </w:r>
          </w:p>
          <w:p w14:paraId="682C3923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처분손실액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4,125,000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처분손실계정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유형자산처분손실</w:t>
            </w:r>
          </w:p>
          <w:p w14:paraId="0398D11E" w14:textId="77777777" w:rsidR="00FE07BF" w:rsidRPr="00F01620" w:rsidRDefault="00FE07BF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처분이익액 :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3,750,000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7021D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021D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처분이익계정 : 유형자산처분이익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B1C2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93DD1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645F3" w14:textId="77777777" w:rsidR="007021DC" w:rsidRDefault="00FE07BF" w:rsidP="007021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021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[신규]2번</w:t>
            </w:r>
          </w:p>
          <w:p w14:paraId="50065FC1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처분손익 =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매각액-처분장부가액</w:t>
            </w:r>
          </w:p>
          <w:p w14:paraId="1F945F49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(+)이면 처분이익</w:t>
            </w:r>
          </w:p>
          <w:p w14:paraId="1A1823C7" w14:textId="77777777" w:rsidR="007021DC" w:rsidRP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(-)이면 처분손실</w:t>
            </w:r>
          </w:p>
        </w:tc>
      </w:tr>
      <w:tr w:rsidR="00FE07BF" w:rsidRPr="00F01620" w14:paraId="5857632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02A4C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78BDD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18910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80161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DCC08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D205A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2ED97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A6EBE" w14:textId="77777777" w:rsidR="00FE07BF" w:rsidRPr="00F01620" w:rsidRDefault="007021DC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551557" wp14:editId="3F207649">
                  <wp:extent cx="5670000" cy="4251600"/>
                  <wp:effectExtent l="0" t="0" r="6985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840A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27A10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BDAC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41AD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97FC02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5A20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9DB1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BCF2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BD7C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5652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A862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E32C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C4B41" w14:textId="77777777" w:rsidR="00732119" w:rsidRPr="00F01620" w:rsidRDefault="007021D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669387" wp14:editId="0936870D">
                  <wp:extent cx="5670000" cy="4251600"/>
                  <wp:effectExtent l="0" t="0" r="6985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9FBD0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A58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1C4E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FDAF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405B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00CC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AC6B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A1AF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F53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23037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11CADF4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9C5B9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338F4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F4B897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4A1DCA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5B86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04871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80F0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</w:t>
            </w:r>
          </w:p>
        </w:tc>
      </w:tr>
      <w:tr w:rsidR="00FE07BF" w:rsidRPr="00F01620" w14:paraId="2A3A8266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A2BC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F6B74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</w:t>
            </w:r>
            <w:r w:rsidR="00AA32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1D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사업자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F1D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6F1D6F" w:rsidRPr="006F1D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6DA3760" w14:textId="13A58F95" w:rsidR="00FE07BF" w:rsidRPr="001B3AD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344A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사업자의 </w:t>
            </w:r>
            <w:r w:rsidR="006F1D6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부가세신고방법은 총괄납부신고이다.</w:t>
            </w:r>
          </w:p>
          <w:p w14:paraId="2C8B4FFE" w14:textId="77777777" w:rsidR="00FE07BF" w:rsidRPr="00344ACE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344A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주사업자인 영림산업(본사)는 [부가세신고서]에서 총괄납부사업자가납부할세액을 입력해야 한다.</w:t>
            </w:r>
          </w:p>
          <w:p w14:paraId="77888F53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344A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영림산업(부산지점)은 종사업자 이므로 총괄납부승인번호를 입력하지 않아도 된다.</w:t>
            </w:r>
          </w:p>
          <w:p w14:paraId="4CEF4B01" w14:textId="77777777" w:rsidR="00FE07BF" w:rsidRPr="00F01620" w:rsidRDefault="00FE07BF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344A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[부가세신고서]는 영림산업(본사) 1개로 작성한다.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D35E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AA0F9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54643" w14:textId="77777777" w:rsidR="00344ACE" w:rsidRDefault="00FE07BF" w:rsidP="00344AC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1D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344AC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44A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4번</w:t>
            </w:r>
          </w:p>
          <w:p w14:paraId="7E053E78" w14:textId="77777777" w:rsidR="00344ACE" w:rsidRPr="00344ACE" w:rsidRDefault="00344ACE" w:rsidP="00344AC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총괄납부신고는 세액납부만 주사업장에서 진행하고,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신고서류는 각각 작성한다.</w:t>
            </w:r>
          </w:p>
        </w:tc>
      </w:tr>
      <w:tr w:rsidR="00FE07BF" w:rsidRPr="00F01620" w14:paraId="68C73929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A93FD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02410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86101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24657A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55BD6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51031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EFA8C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A8899" w14:textId="77777777" w:rsidR="00FE07BF" w:rsidRPr="00F01620" w:rsidRDefault="006F1D6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E7AB82" wp14:editId="51AB4D07">
                  <wp:extent cx="5670000" cy="4251600"/>
                  <wp:effectExtent l="0" t="0" r="6985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DE8C3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033D7D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14A7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E2431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A3AE18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C25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73FD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DF35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0B69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D031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1948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075D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1EE2B" w14:textId="77777777" w:rsidR="00732119" w:rsidRPr="00F01620" w:rsidRDefault="006F1D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B6E53A" wp14:editId="0A84BA31">
                  <wp:extent cx="5670000" cy="4251600"/>
                  <wp:effectExtent l="0" t="0" r="6985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A159C9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EAE6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9079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95B3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171C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A06A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2551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BF51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FDE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24415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C5D1069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B7833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F3550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B289738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B5786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97F2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0D6D5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7EA26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</w:t>
            </w:r>
          </w:p>
        </w:tc>
      </w:tr>
      <w:tr w:rsidR="00FE07BF" w:rsidRPr="00F01620" w14:paraId="032D6D0C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DFE5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3E00C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344A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증빙등록과 부가세신고서 화면</w:t>
            </w:r>
            <w:r w:rsid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A37C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집계처리시 반영되는 부가세신고서 항목과 증빙의 연결로 </w:t>
            </w:r>
            <w:r w:rsidR="00A37C18" w:rsidRP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4C6F0EC" w14:textId="77777777" w:rsidR="007021DC" w:rsidRPr="00A37C18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37C1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 과세 세금계산서발급분(1)</w:t>
            </w:r>
            <w:r w:rsidR="00A37C1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37C1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A37C1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전자세금계산서(일반과세)</w:t>
            </w:r>
          </w:p>
          <w:p w14:paraId="2F1548EE" w14:textId="18CF158F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매입 세금계산서수취분_고정자산매입(11)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72F1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전자세금계산서(자산매입)</w:t>
            </w:r>
          </w:p>
          <w:p w14:paraId="5E9B98F8" w14:textId="0D96206B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 영세율 세금계산서발급분(5)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72F1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전자세금계산서(영세율)</w:t>
            </w:r>
          </w:p>
          <w:p w14:paraId="12483904" w14:textId="77777777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344AC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매입 공제받지못할매입세액(16)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2F14E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14E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전자계산서(의제매입)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FF68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61ECC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5E783" w14:textId="77777777" w:rsidR="002F14EE" w:rsidRDefault="00FE07BF" w:rsidP="00AA32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A37C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4번</w:t>
            </w:r>
          </w:p>
          <w:p w14:paraId="784F562B" w14:textId="77777777" w:rsidR="002F14EE" w:rsidRDefault="002F14EE" w:rsidP="00AA32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공제받지못할매입세액은 불공제/공통매입이 집계된다.</w:t>
            </w:r>
          </w:p>
          <w:p w14:paraId="16A997B3" w14:textId="77777777" w:rsidR="00496EB0" w:rsidRPr="002F14EE" w:rsidRDefault="00496EB0" w:rsidP="00AA32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의제매입은 그밖의공제매입세액(14)에 집계된다.</w:t>
            </w:r>
          </w:p>
        </w:tc>
      </w:tr>
      <w:tr w:rsidR="00FE07BF" w:rsidRPr="00F01620" w14:paraId="6775EDF2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D0FA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0D0B5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78415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6F9DA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0074A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87E1BD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EBFCF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5038C" w14:textId="77777777" w:rsidR="00FE07BF" w:rsidRPr="00F01620" w:rsidRDefault="002F14EE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E78E4B" wp14:editId="6E4A9854">
                  <wp:extent cx="5670000" cy="4251600"/>
                  <wp:effectExtent l="0" t="0" r="6985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363FD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827FDE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B2C22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19142F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BEC62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474E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46015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AF03C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30F5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C57A95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084E7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B604B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0AFA3" w14:textId="77777777" w:rsidR="00525CD8" w:rsidRPr="00F01620" w:rsidRDefault="002F14E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C2BA7D" wp14:editId="4F791D82">
                  <wp:extent cx="5670000" cy="4251600"/>
                  <wp:effectExtent l="0" t="0" r="6985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F8466C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37F2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F210F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8117F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802DF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7096D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580A8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98B50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4F12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2EC624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85CB9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2362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A6392B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44657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B690C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9CB5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AF4F0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부가세자료집계</w:t>
            </w:r>
          </w:p>
        </w:tc>
      </w:tr>
      <w:tr w:rsidR="00FE07BF" w:rsidRPr="00F01620" w14:paraId="7AF4FFE3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FAC1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94704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FF46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부가세자료집계처리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EA656CB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매출처별 세금계산서 합계표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부가세금액을 수정하려면,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전표를 수정한 후 집계처리를 다시 진행해야 한다.</w:t>
            </w:r>
          </w:p>
          <w:p w14:paraId="0E5C8AA2" w14:textId="77777777" w:rsidR="007021DC" w:rsidRPr="00A6448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BL기준으로만 집계가 가능하다.</w:t>
            </w:r>
          </w:p>
          <w:p w14:paraId="0F3F1703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영림산업(부산지점)은 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사업장별 부가가치세 과세표준및납부세액(환급세액)신고명세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서식을 제출해야 한다.</w:t>
            </w:r>
          </w:p>
          <w:p w14:paraId="02627D60" w14:textId="77777777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FF462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부동산임대공급가액명세서</w:t>
            </w:r>
            <w:r w:rsidR="00A644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644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증빙으로 집계가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0709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9C2AD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49715" w14:textId="77777777" w:rsidR="00FE07BF" w:rsidRDefault="00FE07BF" w:rsidP="00A644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46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[신규]1번</w:t>
            </w:r>
          </w:p>
          <w:p w14:paraId="57C4C8B5" w14:textId="77777777" w:rsidR="00A6448E" w:rsidRDefault="00A6448E" w:rsidP="00A644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통관기준/BL기준 2가지 가능</w:t>
            </w:r>
          </w:p>
          <w:p w14:paraId="3354BDEB" w14:textId="77777777" w:rsidR="00A6448E" w:rsidRDefault="00A6448E" w:rsidP="00A644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총괄납부신고 주사업장이 제출한다.</w:t>
            </w:r>
          </w:p>
          <w:p w14:paraId="5506A501" w14:textId="77777777" w:rsidR="00A6448E" w:rsidRPr="00F01620" w:rsidRDefault="00A6448E" w:rsidP="00A6448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직접입력하는 서식이다.</w:t>
            </w:r>
          </w:p>
        </w:tc>
      </w:tr>
      <w:tr w:rsidR="00FE07BF" w:rsidRPr="00F01620" w14:paraId="0992E22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09903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EE656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B5B91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8ADE4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7D4C3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E1A356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43ED6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F7C6D0" w14:textId="77777777" w:rsidR="00FE07BF" w:rsidRPr="00F01620" w:rsidRDefault="00FF462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6DE4BB" wp14:editId="36ECD857">
                  <wp:extent cx="5670000" cy="4251600"/>
                  <wp:effectExtent l="0" t="0" r="6985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2FB65D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519F7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E90E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965F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9FF2C4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8D2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CED9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8591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2D4A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9D60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86C1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B847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264BB" w14:textId="77777777" w:rsidR="00732119" w:rsidRPr="00F01620" w:rsidRDefault="00FF462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344591" wp14:editId="6B5D9BD9">
                  <wp:extent cx="5670000" cy="4251600"/>
                  <wp:effectExtent l="0" t="0" r="6985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6E4B6B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291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A604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FE9A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6E1C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4628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92E7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B9FA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880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4204A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700"/>
        <w:gridCol w:w="3326"/>
        <w:gridCol w:w="1782"/>
        <w:gridCol w:w="212"/>
        <w:gridCol w:w="836"/>
        <w:gridCol w:w="125"/>
        <w:gridCol w:w="2978"/>
      </w:tblGrid>
      <w:tr w:rsidR="00525CD8" w:rsidRPr="00F01620" w14:paraId="74C60E23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8B49C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5A4F5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F371A4A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94B5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B9DAB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CA655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5AC1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FE07BF" w:rsidRPr="00F01620" w14:paraId="54A9DA16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84F8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0ED60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C638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 차량수리비(비영업용승용차_소나타 2,000CC)에 대하여 전자세금계산서(공급가액 500,000, 세액 50,000)를 수취하고 전표를 작성하여 부가세신고 시 반영하려고 한다. 다음 중 설명으로 옳은 것은?</w:t>
            </w:r>
          </w:p>
          <w:p w14:paraId="18368C2D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C63867"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(ㄱ)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63867" w:rsidRP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증빙은 ‘전자세금계산서(세액불공제)’를 선택한다</w:t>
            </w:r>
          </w:p>
          <w:p w14:paraId="7FAC5533" w14:textId="77777777" w:rsidR="007021DC" w:rsidRPr="00C63867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공급가액은 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550,000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입력한다.</w:t>
            </w:r>
          </w:p>
          <w:p w14:paraId="114D8C97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(ㄷ)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불공제구분은 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면세사업과 관련된 분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체크한다.</w:t>
            </w:r>
          </w:p>
          <w:p w14:paraId="67172CE2" w14:textId="77777777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(ㄹ)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불공제세는 '55,000</w:t>
            </w:r>
            <w:r w:rsidR="00C6386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638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입력한다.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1C47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7C39A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C2C02" w14:textId="77777777" w:rsidR="00C63867" w:rsidRDefault="00C63867" w:rsidP="00C638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2020-06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16번</w:t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F123FE" w14:textId="77777777" w:rsidR="00C63867" w:rsidRDefault="00C63867" w:rsidP="00C638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1번</w:t>
            </w:r>
          </w:p>
          <w:p w14:paraId="2FFE83E4" w14:textId="77777777" w:rsidR="00C63867" w:rsidRDefault="007457D3" w:rsidP="00C638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공급가액 500,000</w:t>
            </w:r>
          </w:p>
          <w:p w14:paraId="521699A5" w14:textId="77777777" w:rsidR="007457D3" w:rsidRDefault="007457D3" w:rsidP="00C638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비영업용소형승용차구입</w:t>
            </w:r>
          </w:p>
          <w:p w14:paraId="48112449" w14:textId="77777777" w:rsidR="007457D3" w:rsidRPr="00C63867" w:rsidRDefault="007457D3" w:rsidP="00C6386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불공제세 50,000</w:t>
            </w:r>
          </w:p>
        </w:tc>
      </w:tr>
      <w:tr w:rsidR="00FE07BF" w:rsidRPr="00F01620" w14:paraId="341A00A6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0687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547B5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C97D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29E7C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AD7A8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41B66D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004E5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A11D0" w14:textId="77777777" w:rsidR="00FE07BF" w:rsidRPr="00F01620" w:rsidRDefault="00C63867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30BB50" wp14:editId="458E99B2">
                  <wp:extent cx="6225540" cy="4023360"/>
                  <wp:effectExtent l="0" t="0" r="3810" b="0"/>
                  <wp:docPr id="77" name="그림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그림 37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540" cy="402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97C0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1"/>
        <w:gridCol w:w="7298"/>
        <w:gridCol w:w="2731"/>
      </w:tblGrid>
      <w:tr w:rsidR="00732119" w:rsidRPr="00F01620" w14:paraId="2B3048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835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5A8F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00163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4B8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063D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7B93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E935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AF27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7F30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693E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FD44B" w14:textId="77777777" w:rsidR="00732119" w:rsidRPr="00F01620" w:rsidRDefault="00C6386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AB0CE6" wp14:editId="5F1A7A37">
                  <wp:extent cx="6111240" cy="4076700"/>
                  <wp:effectExtent l="0" t="0" r="3810" b="0"/>
                  <wp:docPr id="78" name="그림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그림 4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40" cy="407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E6936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115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722C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1895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3996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5633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0C3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5348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604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3867">
              <w:rPr>
                <w:noProof/>
              </w:rPr>
              <w:drawing>
                <wp:inline distT="0" distB="0" distL="0" distR="0" wp14:anchorId="15CF85B2" wp14:editId="5548BEDA">
                  <wp:extent cx="6286500" cy="4084320"/>
                  <wp:effectExtent l="0" t="0" r="0" b="0"/>
                  <wp:docPr id="79" name="그림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그림 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408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B1195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8604485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66A1D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19AE5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B6AF39F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16992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BFC47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9FB8D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3F5D6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</w:t>
            </w:r>
          </w:p>
        </w:tc>
      </w:tr>
      <w:tr w:rsidR="00FE07BF" w:rsidRPr="00F01620" w14:paraId="41367795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115A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83097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</w:t>
            </w:r>
            <w:r w:rsidR="00EF46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서식 중 수출실적명세서 집계와 관련된 화면이다.</w:t>
            </w:r>
            <w:r w:rsidR="001673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1673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명 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="00167330" w:rsidRP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8ECB593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[부가세자료집계처리]화면에서 선택한 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 집계기준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따라 수출신고필증 또는 수출BL데이터를 수출실적명세서에 집계한다.</w:t>
            </w:r>
          </w:p>
          <w:p w14:paraId="1BFE8788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영세율(기타)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증빙으로 전표처리 된 부가세계정의 금액이 수출실적명세서 출력물의 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기타영세율적용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1673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집계된다.</w:t>
            </w:r>
          </w:p>
          <w:p w14:paraId="0EA2344E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AA32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[수출실적명세서]화면에서 집계된 데이터는 수정</w:t>
            </w:r>
            <w:r w:rsidR="00AA324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할 수 </w:t>
            </w:r>
            <w:r w:rsidR="00AA32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없다.</w:t>
            </w:r>
          </w:p>
          <w:p w14:paraId="7FBD3F87" w14:textId="5B7ACD10" w:rsidR="00FE07BF" w:rsidRPr="00F01620" w:rsidRDefault="007021DC" w:rsidP="00AA32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1673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A32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수출실적명세서는 부가세 신고시,</w:t>
            </w:r>
            <w:r w:rsidR="00AA324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A32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전표뿐 아니라 수출업무의 BL이나 수출신고필증 데이터를 집계할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B268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41CA4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AF430" w14:textId="77777777" w:rsidR="00167330" w:rsidRDefault="00FE07BF" w:rsidP="00EF462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1673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32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1673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E76DE2E" w14:textId="77777777" w:rsidR="00EF4621" w:rsidRPr="00EF4621" w:rsidRDefault="00EF4621" w:rsidP="00EF462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수출실적명세서는 집계 후 수정이 가능하다.</w:t>
            </w:r>
          </w:p>
        </w:tc>
      </w:tr>
      <w:tr w:rsidR="00FE07BF" w:rsidRPr="00F01620" w14:paraId="064AC606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6660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D5A8C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B9EDD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E6D08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DAF9C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AD113F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7B827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7F9E7" w14:textId="77777777" w:rsidR="00FE07BF" w:rsidRPr="00F01620" w:rsidRDefault="00EF4621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CE8C15" wp14:editId="28E0E822">
                  <wp:extent cx="5670000" cy="4251600"/>
                  <wp:effectExtent l="0" t="0" r="6985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9B830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F2EB5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DD1B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37290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039EA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E7D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63B7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7D3E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C344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392D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97CC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82D8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334F6" w14:textId="77777777" w:rsidR="00732119" w:rsidRPr="00F01620" w:rsidRDefault="00EF462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362669" wp14:editId="536C5D9D">
                  <wp:extent cx="5670000" cy="4251600"/>
                  <wp:effectExtent l="0" t="0" r="6985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18E536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A4B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7191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E614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BF0A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1396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8BC7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7256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263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4621">
              <w:rPr>
                <w:noProof/>
              </w:rPr>
              <w:drawing>
                <wp:inline distT="0" distB="0" distL="0" distR="0" wp14:anchorId="7F503735" wp14:editId="4362F107">
                  <wp:extent cx="5670000" cy="4251600"/>
                  <wp:effectExtent l="0" t="0" r="6985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2340D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6DB3164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BFD9B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CFA4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9129375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02A5D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1F5A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94CB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061B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신고방법</w:t>
            </w:r>
          </w:p>
        </w:tc>
      </w:tr>
      <w:tr w:rsidR="00FE07BF" w:rsidRPr="00F01620" w14:paraId="36E54A72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FDCB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4852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영림산업의 </w:t>
            </w:r>
            <w:r w:rsidR="00C2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2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 과세기간에 대한 부가세신고서이다.</w:t>
            </w:r>
            <w:r w:rsidR="00C2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부가세신고서로 </w:t>
            </w:r>
            <w:r w:rsidR="00C2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2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2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 부가세 신고를 진행하고자 할 때 환급구분으로 옳은 것은?</w:t>
            </w:r>
          </w:p>
          <w:p w14:paraId="5164BCA6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C205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환급안함</w:t>
            </w:r>
          </w:p>
          <w:p w14:paraId="20A60ED6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C205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일반환급</w:t>
            </w:r>
          </w:p>
          <w:p w14:paraId="1D93FC1D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C205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영세율환급</w:t>
            </w:r>
          </w:p>
          <w:p w14:paraId="513BAC3E" w14:textId="77777777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C2053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205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시설투자환급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B99D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459CCB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F227B" w14:textId="77777777" w:rsidR="00C20535" w:rsidRDefault="00C20535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2020-03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18번</w:t>
            </w:r>
          </w:p>
          <w:p w14:paraId="33AAA3A6" w14:textId="77777777" w:rsidR="00C20535" w:rsidRDefault="00C20535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  <w:p w14:paraId="3454DE6A" w14:textId="77777777" w:rsidR="00FE07BF" w:rsidRPr="00F01620" w:rsidRDefault="00C20535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환급금액에 존재하고,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영세율 매출이 있는 경우에는 영세율 환급으로 신고해야 한다.</w:t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E07BF" w:rsidRPr="00F01620" w14:paraId="159F6921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5CB4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3386A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C0BEA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5F09B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04DE1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C9EB8D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E8B7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8346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053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5C56E49" wp14:editId="4224D111">
                  <wp:extent cx="5939790" cy="4452620"/>
                  <wp:effectExtent l="0" t="0" r="3810" b="5080"/>
                  <wp:docPr id="84" name="그림 84" descr="2020_01회_회계1급_시뮬레이션_18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2020_01회_회계1급_시뮬레이션_18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9790" cy="445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90C75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BBDFF6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B4E5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8FFE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57B8C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C25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31CF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E5D7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7F8D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5C1D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F624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D6F3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06461" w14:textId="77777777" w:rsidR="00732119" w:rsidRPr="00F01620" w:rsidRDefault="00C2053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755E42" wp14:editId="46ADBEBA">
                  <wp:extent cx="5780405" cy="4341495"/>
                  <wp:effectExtent l="0" t="0" r="0" b="1905"/>
                  <wp:docPr id="85" name="그림 85" descr="2020_01회_회계1급_시뮬레이션_18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2020_01회_회계1급_시뮬레이션_18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0405" cy="434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44D84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968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1C93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42A3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8D2B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CB25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656C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09E7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A6D6E" w14:textId="77777777" w:rsidR="00732119" w:rsidRPr="00F01620" w:rsidRDefault="00C2053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27ABA9E" wp14:editId="0955F919">
                  <wp:extent cx="5693410" cy="4277995"/>
                  <wp:effectExtent l="0" t="0" r="2540" b="8255"/>
                  <wp:docPr id="86" name="그림 86" descr="2020_02회_회계1급_시뮬레이션_18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2020_02회_회계1급_시뮬레이션_18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3410" cy="427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28C71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EB284FE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9E3BE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2C092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FC8BE1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4E9F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FFBD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D953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3241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직접/공통부서</w:t>
            </w:r>
          </w:p>
        </w:tc>
      </w:tr>
      <w:tr w:rsidR="00FE07BF" w:rsidRPr="00F01620" w14:paraId="42E4E656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F12D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20B8E" w14:textId="77777777" w:rsidR="00A27879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A278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원가관련 부서를 설정하는 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4123DCD" w14:textId="77777777" w:rsidR="00FE07BF" w:rsidRDefault="00A27879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2개의 배부방법등록 화면에서 등록할 수 있는 부서의 연결로 </w:t>
            </w:r>
            <w:r w:rsidR="00FE07BF" w:rsidRPr="00A278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A278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FE07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FE07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AD99492" w14:textId="1119CEE9" w:rsidR="00A27879" w:rsidRPr="00A27879" w:rsidRDefault="000546FE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r w:rsidR="00A278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[제조원가]배부방법등록=(ㄱ),</w:t>
            </w:r>
            <w:r w:rsidR="00772F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A278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총원가]배부방법등록=(ㄴ)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표기한다.)</w:t>
            </w:r>
          </w:p>
          <w:p w14:paraId="3825A099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(ㄱ)</w:t>
            </w:r>
            <w:r w:rsidR="00A2787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A2787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생산본부,</w:t>
            </w:r>
            <w:r w:rsidR="00A2787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 w:rsidR="00A2787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A2787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278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지원본부</w:t>
            </w:r>
          </w:p>
          <w:p w14:paraId="168ED54B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(ㄱ)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생산1팀,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식품제약팀</w:t>
            </w:r>
          </w:p>
          <w:p w14:paraId="00994B35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(ㄱ)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구매팀,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총무부</w:t>
            </w:r>
          </w:p>
          <w:p w14:paraId="13E6E322" w14:textId="311EBC2B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(ㄱ)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</w:t>
            </w:r>
            <w:r w:rsidR="000D53A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5팀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(ㄴ)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="004415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4415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국내영업부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44FA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90261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180C7" w14:textId="77777777" w:rsidR="00A27879" w:rsidRDefault="00A27879" w:rsidP="004415F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[신규]4번</w:t>
            </w:r>
          </w:p>
          <w:p w14:paraId="0C863AA2" w14:textId="77777777" w:rsidR="004415F6" w:rsidRDefault="004415F6" w:rsidP="004415F6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41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Pr="00441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간접/</w:t>
            </w:r>
            <w:r w:rsid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Pr="00441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직접,</w:t>
            </w:r>
          </w:p>
          <w:p w14:paraId="14841D1D" w14:textId="77777777" w:rsidR="004415F6" w:rsidRDefault="004415F6" w:rsidP="004415F6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화면에는 판매간접/판매직접 부서 설정 가능</w:t>
            </w:r>
          </w:p>
          <w:p w14:paraId="2B5DA738" w14:textId="77777777" w:rsidR="004415F6" w:rsidRPr="004415F6" w:rsidRDefault="004415F6" w:rsidP="000546FE">
            <w:pPr>
              <w:widowControl/>
              <w:wordWrap/>
              <w:autoSpaceDE/>
              <w:autoSpaceDN/>
              <w:spacing w:after="0" w:line="384" w:lineRule="auto"/>
              <w:ind w:left="75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41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일반관리</w:t>
            </w:r>
            <w:r w:rsid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설정안됨</w:t>
            </w:r>
          </w:p>
        </w:tc>
      </w:tr>
      <w:tr w:rsidR="00FE07BF" w:rsidRPr="00F01620" w14:paraId="6E353CE3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546A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549DEE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3B99D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889F0D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4A6B1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FA77F9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D92FA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732D0" w14:textId="77777777" w:rsidR="00FE07BF" w:rsidRPr="00F01620" w:rsidRDefault="00A27879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41E250" wp14:editId="7493F3AC">
                  <wp:extent cx="5670000" cy="4251600"/>
                  <wp:effectExtent l="0" t="0" r="6985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B6DBCD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D6B4F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1443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D2C4D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9666A3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A26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E423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3FF5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C690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9981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FBB5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7148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EF0BD" w14:textId="77777777" w:rsidR="00732119" w:rsidRPr="00F01620" w:rsidRDefault="00A278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F7FACD" wp14:editId="465D8B46">
                  <wp:extent cx="5670000" cy="4251600"/>
                  <wp:effectExtent l="0" t="0" r="6985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466390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574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535F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7E5F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1747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2776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0A19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7193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77528" w14:textId="77777777" w:rsidR="00732119" w:rsidRPr="00F01620" w:rsidRDefault="00A278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B4DF90" wp14:editId="6EF156B3">
                  <wp:extent cx="5670000" cy="4251600"/>
                  <wp:effectExtent l="0" t="0" r="698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0A59B0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9CD0ED9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A2AB3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4DAD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B9452AF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F8E60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5AFCD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6046B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145882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배부기준</w:t>
            </w:r>
          </w:p>
        </w:tc>
      </w:tr>
      <w:tr w:rsidR="00FE07BF" w:rsidRPr="00F01620" w14:paraId="3E5F9F4E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34ED2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AA218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SystemEver의 </w:t>
            </w:r>
            <w:r w:rsid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제조원가/총원가 배부기준 설정과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 w:rsid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0546FE" w:rsidRPr="000546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4A96402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0546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[배부기준등록]화면에서 </w:t>
            </w:r>
            <w:r w:rsidR="0036176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546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제조배부사용</w:t>
            </w:r>
            <w:r w:rsidR="0036176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546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설정된 배부기준만 [[제조원가]배부방법등록]화면에서 배부기준으로 사용할 수 있다.</w:t>
            </w:r>
          </w:p>
          <w:p w14:paraId="516E9324" w14:textId="11E0272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'생산시간</w:t>
            </w:r>
            <w:r w:rsidR="0036176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배부기준은 [[제조원가]배부방법등록]화면의 간접부서</w:t>
            </w:r>
            <w:r w:rsidR="00772F1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→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직접부서로 배부기준값등록 단계에서 배부기준으로 사용할 수 있다.</w:t>
            </w:r>
          </w:p>
          <w:p w14:paraId="1A0FB3EE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제조배부기준은 추가로 등록할 수 있지만,</w:t>
            </w:r>
            <w:r w:rsidR="0036176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34FC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배부기준값을 직접 등록해야 한다.</w:t>
            </w:r>
          </w:p>
          <w:p w14:paraId="677681DB" w14:textId="30991CA1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0546F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[[제조원가]배부방법등록]화면의 간접부서</w:t>
            </w:r>
            <w:r w:rsidR="00772F1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→</w:t>
            </w:r>
            <w:r w:rsidR="003617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직접부서 배부방법등록 단계에서 원가계정과목별로 배부기준을 다르게 설정할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0AAF0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F8AA71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9A28E" w14:textId="77777777" w:rsidR="00361768" w:rsidRDefault="000546FE" w:rsidP="003617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[신규]2번</w:t>
            </w:r>
          </w:p>
          <w:p w14:paraId="4F1E0311" w14:textId="0B33AE6E" w:rsidR="00361768" w:rsidRDefault="00361768" w:rsidP="003617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간접부서</w:t>
            </w:r>
            <w:r w:rsidR="00772F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직접부서로배부기준값등록 단계는 추가로 등록한 배부기준만 등록할 수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D688914" w14:textId="77777777" w:rsidR="00361768" w:rsidRPr="00361768" w:rsidRDefault="00361768" w:rsidP="003617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기계가동시간만 사용가능</w:t>
            </w:r>
          </w:p>
        </w:tc>
      </w:tr>
      <w:tr w:rsidR="00FE07BF" w:rsidRPr="00F01620" w14:paraId="03E917A0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F416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2D3D5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966D7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F1958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01C06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3EBB8E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AE20C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B9B13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46FE">
              <w:rPr>
                <w:noProof/>
              </w:rPr>
              <w:drawing>
                <wp:inline distT="0" distB="0" distL="0" distR="0" wp14:anchorId="3B98047E" wp14:editId="51F12C2A">
                  <wp:extent cx="5670000" cy="4251600"/>
                  <wp:effectExtent l="0" t="0" r="698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3C01E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777D4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2F92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C2F8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18EA4B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26A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5FC0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7831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1149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4C39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40C1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4978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AAA92" w14:textId="77777777" w:rsidR="00732119" w:rsidRPr="00F01620" w:rsidRDefault="000546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3831A8" wp14:editId="02D5D12D">
                  <wp:extent cx="5670000" cy="4251600"/>
                  <wp:effectExtent l="0" t="0" r="6985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763B94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2D0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1CA4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589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12A9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0CAE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9E9F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51F6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B5F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C6D9D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EC1EE28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0D8A9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4C261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CBAF17C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A7C73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534CD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75B0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C5BCE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제조원가</w:t>
            </w:r>
          </w:p>
        </w:tc>
      </w:tr>
      <w:tr w:rsidR="00FE07BF" w:rsidRPr="00F01620" w14:paraId="29DE92EA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CF016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6BB91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SystemEver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제조원가 계산을 위한 배부방법을 설정하는 화면이다.</w:t>
            </w:r>
            <w:r w:rsidR="00A40F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A40F7B" w:rsidRP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0068503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40F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[직접/공통부서등록]화면에서 제조를 하는 직접부서와 제조를 관리/지원하는 간접부서 및 일반관리 부서를 설정한다.</w:t>
            </w:r>
          </w:p>
          <w:p w14:paraId="7529AE09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A40F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간접부서의 금액은 반드시 직접부서를 거친 후 제품으로 배부된다.</w:t>
            </w:r>
          </w:p>
          <w:p w14:paraId="5B068954" w14:textId="5F4AB332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A40F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직접부서 중 제품으로 배부방법에 등록되지 않은 미등록 직접부서를 한눈에 확인할 수 있다.</w:t>
            </w:r>
          </w:p>
          <w:p w14:paraId="24CF314F" w14:textId="77777777" w:rsidR="00FE07BF" w:rsidRPr="00F01620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A40F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생산1팀의 금액 중 (제)수도광열비는 생산시간 기준으로 배부되고,</w:t>
            </w:r>
            <w:r w:rsidR="00A40F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40F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나머지 계정과목별 발생금액은 양품수량 기준으로 배부된다.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37CB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F44A3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0736D" w14:textId="77777777" w:rsidR="004F354B" w:rsidRDefault="00FE07BF" w:rsidP="00A40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0F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A40F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0F7B">
              <w:rPr>
                <w:rFonts w:ascii="맑은 고딕" w:eastAsia="맑은 고딕" w:hAnsi="맑은 고딕" w:cs="굴림"/>
                <w:b/>
              </w:rPr>
              <w:t>2018-6</w:t>
            </w:r>
            <w:r w:rsidR="00A40F7B">
              <w:rPr>
                <w:rFonts w:ascii="맑은 고딕" w:eastAsia="맑은 고딕" w:hAnsi="맑은 고딕" w:cs="굴림" w:hint="eastAsia"/>
                <w:b/>
              </w:rPr>
              <w:t>회</w:t>
            </w:r>
            <w:r w:rsidR="00A40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23번</w:t>
            </w:r>
          </w:p>
          <w:p w14:paraId="06E90D12" w14:textId="77777777" w:rsidR="004F354B" w:rsidRDefault="004F354B" w:rsidP="00A40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(문제/그림 수정)</w:t>
            </w:r>
          </w:p>
          <w:p w14:paraId="35A71161" w14:textId="77777777" w:rsidR="00A40F7B" w:rsidRDefault="00A40F7B" w:rsidP="00A40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(답2번)</w:t>
            </w:r>
          </w:p>
          <w:p w14:paraId="655285A9" w14:textId="77777777" w:rsidR="00FE07BF" w:rsidRPr="00F01620" w:rsidRDefault="00A40F7B" w:rsidP="00A40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간접부서에서 제품으로 배부 가능</w:t>
            </w:r>
          </w:p>
        </w:tc>
      </w:tr>
      <w:tr w:rsidR="00FE07BF" w:rsidRPr="00F01620" w14:paraId="5FDAAB97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6F1C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661FC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DF0AB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ABB386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1304B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A946E3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113AD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B5C24" w14:textId="77777777" w:rsidR="00FE07BF" w:rsidRPr="00F01620" w:rsidRDefault="00A40F7B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C66856" wp14:editId="599DA5E7">
                  <wp:extent cx="5670000" cy="4251600"/>
                  <wp:effectExtent l="0" t="0" r="6985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2F5A9E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325F7D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2F76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9FC0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69F5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31E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DE6A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AEAB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0408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2BED1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8A4E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F310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ECCF7" w14:textId="77777777" w:rsidR="00732119" w:rsidRPr="00F01620" w:rsidRDefault="00A40F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F266AA" wp14:editId="61592FC5">
                  <wp:extent cx="5670000" cy="4251600"/>
                  <wp:effectExtent l="0" t="0" r="6985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BB292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CEE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5DF4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7640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955E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691C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6C7F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573A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7050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27C79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7534709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0CBB0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304F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854E2AD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D8F80B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07451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B3BB8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EB1B9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재고금액</w:t>
            </w:r>
          </w:p>
        </w:tc>
      </w:tr>
      <w:tr w:rsidR="00FE07BF" w:rsidRPr="00F01620" w14:paraId="7795F412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8B08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844C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1C17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제조원가결산처리에서 </w:t>
            </w:r>
            <w:r w:rsidR="001C17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기타입출고전표처리(제품-제품원가계산전)</w:t>
            </w:r>
            <w:r w:rsidR="001C17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단계와 관련된 화면이다.</w:t>
            </w:r>
            <w:r w:rsidR="001C17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[기타입출고전표처리(제품원가계산전)]화면에서 처리할 수 있는 계정으로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AA2EF5E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1C17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(판)판매장려금</w:t>
            </w:r>
          </w:p>
          <w:p w14:paraId="17C5ACA9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1C17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(판)연구비</w:t>
            </w:r>
          </w:p>
          <w:p w14:paraId="157D9C20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7F54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(제)소모품비</w:t>
            </w:r>
          </w:p>
          <w:p w14:paraId="0EDB2B1B" w14:textId="77777777" w:rsidR="00FE07BF" w:rsidRPr="00F01620" w:rsidRDefault="007021DC" w:rsidP="007F54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1C17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F54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잡손실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1561F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21964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8F631C" w14:textId="77777777" w:rsidR="001C178A" w:rsidRDefault="00FE07BF" w:rsidP="001C17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1C17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F54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1C17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FD9F4EC" w14:textId="77777777" w:rsidR="001C178A" w:rsidRPr="001C178A" w:rsidRDefault="001C178A" w:rsidP="001C17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제품원가계산전에는 [기타입출고구분설정]에서 기타출고에 설정된 제조비용만 처리한다.</w:t>
            </w:r>
          </w:p>
        </w:tc>
      </w:tr>
      <w:tr w:rsidR="00FE07BF" w:rsidRPr="00F01620" w14:paraId="04A5503F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15DC9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7BC9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4BAFA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E3A4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2DF6B4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5E33A1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EF71F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3FFB3" w14:textId="77777777" w:rsidR="00FE07BF" w:rsidRPr="00F01620" w:rsidRDefault="001C178A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8A7242" wp14:editId="1B4E11B7">
                  <wp:extent cx="5670000" cy="4251600"/>
                  <wp:effectExtent l="0" t="0" r="698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0428A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A5109C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939A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4CBF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0710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13C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99F5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739D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63CC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09722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1184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01AE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F5831" w14:textId="77777777" w:rsidR="00732119" w:rsidRPr="00F01620" w:rsidRDefault="001C17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0A54C0" wp14:editId="3062173A">
                  <wp:extent cx="5662800" cy="4248000"/>
                  <wp:effectExtent l="0" t="0" r="0" b="63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87DF89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1DD5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8368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5978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77D2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D16F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BAE6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1E7E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B9F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178A">
              <w:rPr>
                <w:noProof/>
              </w:rPr>
              <w:drawing>
                <wp:inline distT="0" distB="0" distL="0" distR="0" wp14:anchorId="3E21DEDE" wp14:editId="346FB979">
                  <wp:extent cx="5670000" cy="4251600"/>
                  <wp:effectExtent l="0" t="0" r="6985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B6CD7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5C4C81F" w14:textId="77777777" w:rsidTr="00FE07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422F1" w14:textId="77777777" w:rsidR="00525CD8" w:rsidRPr="00F01620" w:rsidRDefault="006616B7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D6EEA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26B3AC7" w14:textId="77777777" w:rsidTr="00FE07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E212F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BCC55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AC4ED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D18F17" w14:textId="77777777" w:rsidR="00525CD8" w:rsidRPr="00F01620" w:rsidRDefault="00525CD8" w:rsidP="001B3A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07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수익성분석</w:t>
            </w:r>
          </w:p>
        </w:tc>
      </w:tr>
      <w:tr w:rsidR="00FE07BF" w:rsidRPr="00F01620" w14:paraId="3056BDC0" w14:textId="77777777" w:rsidTr="00FE07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BA9A78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4AD95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r w:rsid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총원가 결산처리를 하고 나면,</w:t>
            </w:r>
            <w:r w:rsidR="001F72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각 분석 항목별로 수익성지수를 조회할 수 있다.</w:t>
            </w:r>
            <w:r w:rsidR="001F72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이때 분석항목의 대상으로 </w:t>
            </w:r>
            <w:r w:rsidR="001F72F6" w:rsidRP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7440B9C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8D6E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청구처</w:t>
            </w:r>
          </w:p>
          <w:p w14:paraId="087E61C0" w14:textId="77777777" w:rsidR="007021DC" w:rsidRPr="001B3ADE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8D6E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대표거래처</w:t>
            </w:r>
          </w:p>
          <w:p w14:paraId="7378C2D0" w14:textId="77777777" w:rsidR="007021DC" w:rsidRDefault="007021DC" w:rsidP="007021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1F72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</w:t>
            </w:r>
          </w:p>
          <w:p w14:paraId="7AD68B03" w14:textId="77777777" w:rsidR="00FE07BF" w:rsidRPr="001F72F6" w:rsidRDefault="007021DC" w:rsidP="008D6E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1F72F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1F72F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품목대분류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FF032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CE7C9C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F73B2" w14:textId="77777777" w:rsidR="001F72F6" w:rsidRDefault="00740E54" w:rsidP="001F72F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1F72F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6E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1F72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756336D" w14:textId="77777777" w:rsidR="001F72F6" w:rsidRPr="00A91D7A" w:rsidRDefault="001F72F6" w:rsidP="001F72F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A91D7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청구처는 분석항목 대상이 아님</w:t>
            </w:r>
          </w:p>
          <w:p w14:paraId="40FFCC8B" w14:textId="77777777" w:rsidR="00FE07BF" w:rsidRPr="001F72F6" w:rsidRDefault="00FE07BF" w:rsidP="006A193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FE07BF" w:rsidRPr="00F01620" w14:paraId="609600CC" w14:textId="77777777" w:rsidTr="00FE07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A2CA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4F6AC5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BFBD3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CAC2EB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A48657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C290B2" w14:textId="77777777" w:rsidR="00FE07BF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35D561" w14:textId="77777777" w:rsidR="00FE07BF" w:rsidRPr="00F01620" w:rsidRDefault="00FE07BF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7C679" w14:textId="77777777" w:rsidR="00FE07BF" w:rsidRPr="00F01620" w:rsidRDefault="00635119" w:rsidP="00FE07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2B3418" wp14:editId="3D7A4E17">
                  <wp:extent cx="5670000" cy="4251600"/>
                  <wp:effectExtent l="0" t="0" r="6985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7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A9811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E2B888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9B67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A5AD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C45E0C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18A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BD84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9FAA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6EAF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5F19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62CC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52B5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FB956" w14:textId="77777777" w:rsidR="00732119" w:rsidRPr="00F01620" w:rsidRDefault="00635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12AC3D" wp14:editId="1F665882">
                  <wp:extent cx="5670000" cy="4251600"/>
                  <wp:effectExtent l="0" t="0" r="6985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C537F1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CDF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9A93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1DFF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D30E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E41F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8858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BC7A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360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403408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1C19061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70BDC34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6D0B78AD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6C21711E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7108D1AB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D77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6BEC76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697BF0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52CD1B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219B50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E6C07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06FF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1851076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8D5205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474AAE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96E3D7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A6092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F315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445E6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A4EF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50FDB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9E8604E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539EB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619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B87BD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F34C1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B779C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2AB826B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2C378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078A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235ED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7B9DF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7D08A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093AEE3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5B2C3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8B0D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4F38E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08B6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15306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17A8B691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4D170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556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CBA29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EB03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A97A8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3764418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E7084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5732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6FC7C1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04F2BA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498445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3D2E65D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C32C7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998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4B67E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99E3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B6B444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BFF91C6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8062B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2FBB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EA4CB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4E46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A0E9E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04D5329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68832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AC17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E06C6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6810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155CC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36295CC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201A9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CFF7E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966C2F4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51C04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949FADA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7C17446B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BDA1B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970618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75A168A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61F833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F917E9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4CAF9EB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3A8C9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58BD6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0670CDB" w14:textId="77777777" w:rsidR="00732119" w:rsidRPr="00D048E3" w:rsidRDefault="008952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C6511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C6653F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0869B678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7AD6A5" w14:textId="77777777" w:rsidR="00EF604E" w:rsidRDefault="00EF604E" w:rsidP="00D31DDF">
      <w:pPr>
        <w:spacing w:after="0" w:line="240" w:lineRule="auto"/>
      </w:pPr>
      <w:r>
        <w:separator/>
      </w:r>
    </w:p>
  </w:endnote>
  <w:endnote w:type="continuationSeparator" w:id="0">
    <w:p w14:paraId="61943A7D" w14:textId="77777777" w:rsidR="00EF604E" w:rsidRDefault="00EF604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DE4B15" w14:textId="77777777" w:rsidR="00EF604E" w:rsidRDefault="00EF604E" w:rsidP="00D31DDF">
      <w:pPr>
        <w:spacing w:after="0" w:line="240" w:lineRule="auto"/>
      </w:pPr>
      <w:r>
        <w:separator/>
      </w:r>
    </w:p>
  </w:footnote>
  <w:footnote w:type="continuationSeparator" w:id="0">
    <w:p w14:paraId="619B5AB2" w14:textId="77777777" w:rsidR="00EF604E" w:rsidRDefault="00EF604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DC451C"/>
    <w:multiLevelType w:val="hybridMultilevel"/>
    <w:tmpl w:val="BE565A6E"/>
    <w:lvl w:ilvl="0" w:tplc="C8E244F4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25D05773"/>
    <w:multiLevelType w:val="hybridMultilevel"/>
    <w:tmpl w:val="DE6A24B2"/>
    <w:lvl w:ilvl="0" w:tplc="C3B8F4F4">
      <w:start w:val="1"/>
      <w:numFmt w:val="chosung"/>
      <w:lvlText w:val="(%1)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75" w:hanging="400"/>
      </w:pPr>
    </w:lvl>
    <w:lvl w:ilvl="2" w:tplc="0409001B" w:tentative="1">
      <w:start w:val="1"/>
      <w:numFmt w:val="lowerRoman"/>
      <w:lvlText w:val="%3."/>
      <w:lvlJc w:val="right"/>
      <w:pPr>
        <w:ind w:left="1275" w:hanging="400"/>
      </w:pPr>
    </w:lvl>
    <w:lvl w:ilvl="3" w:tplc="0409000F" w:tentative="1">
      <w:start w:val="1"/>
      <w:numFmt w:val="decimal"/>
      <w:lvlText w:val="%4."/>
      <w:lvlJc w:val="left"/>
      <w:pPr>
        <w:ind w:left="1675" w:hanging="400"/>
      </w:pPr>
    </w:lvl>
    <w:lvl w:ilvl="4" w:tplc="04090019" w:tentative="1">
      <w:start w:val="1"/>
      <w:numFmt w:val="upperLetter"/>
      <w:lvlText w:val="%5."/>
      <w:lvlJc w:val="left"/>
      <w:pPr>
        <w:ind w:left="2075" w:hanging="400"/>
      </w:pPr>
    </w:lvl>
    <w:lvl w:ilvl="5" w:tplc="0409001B" w:tentative="1">
      <w:start w:val="1"/>
      <w:numFmt w:val="lowerRoman"/>
      <w:lvlText w:val="%6."/>
      <w:lvlJc w:val="right"/>
      <w:pPr>
        <w:ind w:left="2475" w:hanging="400"/>
      </w:pPr>
    </w:lvl>
    <w:lvl w:ilvl="6" w:tplc="0409000F" w:tentative="1">
      <w:start w:val="1"/>
      <w:numFmt w:val="decimal"/>
      <w:lvlText w:val="%7."/>
      <w:lvlJc w:val="left"/>
      <w:pPr>
        <w:ind w:left="2875" w:hanging="400"/>
      </w:pPr>
    </w:lvl>
    <w:lvl w:ilvl="7" w:tplc="04090019" w:tentative="1">
      <w:start w:val="1"/>
      <w:numFmt w:val="upperLetter"/>
      <w:lvlText w:val="%8."/>
      <w:lvlJc w:val="left"/>
      <w:pPr>
        <w:ind w:left="3275" w:hanging="400"/>
      </w:pPr>
    </w:lvl>
    <w:lvl w:ilvl="8" w:tplc="0409001B" w:tentative="1">
      <w:start w:val="1"/>
      <w:numFmt w:val="lowerRoman"/>
      <w:lvlText w:val="%9."/>
      <w:lvlJc w:val="right"/>
      <w:pPr>
        <w:ind w:left="3675" w:hanging="400"/>
      </w:pPr>
    </w:lvl>
  </w:abstractNum>
  <w:abstractNum w:abstractNumId="2" w15:restartNumberingAfterBreak="0">
    <w:nsid w:val="2E27444B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397E4424"/>
    <w:multiLevelType w:val="hybridMultilevel"/>
    <w:tmpl w:val="118C94B0"/>
    <w:lvl w:ilvl="0" w:tplc="39AE1990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3A977F46"/>
    <w:multiLevelType w:val="hybridMultilevel"/>
    <w:tmpl w:val="467A403C"/>
    <w:lvl w:ilvl="0" w:tplc="C1EE5E3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3B98671F"/>
    <w:multiLevelType w:val="hybridMultilevel"/>
    <w:tmpl w:val="89F8927A"/>
    <w:lvl w:ilvl="0" w:tplc="DFD6ACB0">
      <w:start w:val="1"/>
      <w:numFmt w:val="decimal"/>
      <w:lvlText w:val="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6" w15:restartNumberingAfterBreak="0">
    <w:nsid w:val="7F472A3E"/>
    <w:multiLevelType w:val="hybridMultilevel"/>
    <w:tmpl w:val="6BA05F96"/>
    <w:lvl w:ilvl="0" w:tplc="2D88413E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248EB"/>
    <w:rsid w:val="00046DB6"/>
    <w:rsid w:val="000546FE"/>
    <w:rsid w:val="00076D90"/>
    <w:rsid w:val="000806E8"/>
    <w:rsid w:val="00086853"/>
    <w:rsid w:val="000D53A7"/>
    <w:rsid w:val="00107AD2"/>
    <w:rsid w:val="00107FCD"/>
    <w:rsid w:val="00141499"/>
    <w:rsid w:val="00167330"/>
    <w:rsid w:val="001B3ADE"/>
    <w:rsid w:val="001C178A"/>
    <w:rsid w:val="001F72F6"/>
    <w:rsid w:val="002265C4"/>
    <w:rsid w:val="00234FC8"/>
    <w:rsid w:val="002651E0"/>
    <w:rsid w:val="002C44F1"/>
    <w:rsid w:val="002C5AF4"/>
    <w:rsid w:val="002F14EE"/>
    <w:rsid w:val="00315CA0"/>
    <w:rsid w:val="00316F5D"/>
    <w:rsid w:val="003214C4"/>
    <w:rsid w:val="003432C4"/>
    <w:rsid w:val="00344ACE"/>
    <w:rsid w:val="00361768"/>
    <w:rsid w:val="00375D4C"/>
    <w:rsid w:val="0039434E"/>
    <w:rsid w:val="003D177A"/>
    <w:rsid w:val="003F719F"/>
    <w:rsid w:val="003F7DEC"/>
    <w:rsid w:val="004032D5"/>
    <w:rsid w:val="00432CCF"/>
    <w:rsid w:val="004415F6"/>
    <w:rsid w:val="00470FD7"/>
    <w:rsid w:val="004735A7"/>
    <w:rsid w:val="004825A0"/>
    <w:rsid w:val="00491D75"/>
    <w:rsid w:val="00496EB0"/>
    <w:rsid w:val="004A5C0F"/>
    <w:rsid w:val="004F354B"/>
    <w:rsid w:val="00525CD8"/>
    <w:rsid w:val="00527912"/>
    <w:rsid w:val="00536B59"/>
    <w:rsid w:val="0058289B"/>
    <w:rsid w:val="005D26DF"/>
    <w:rsid w:val="00603812"/>
    <w:rsid w:val="0061120B"/>
    <w:rsid w:val="00635119"/>
    <w:rsid w:val="00655298"/>
    <w:rsid w:val="006616B7"/>
    <w:rsid w:val="00661B62"/>
    <w:rsid w:val="006761A8"/>
    <w:rsid w:val="006A1932"/>
    <w:rsid w:val="006A63EA"/>
    <w:rsid w:val="006B311B"/>
    <w:rsid w:val="006C1A52"/>
    <w:rsid w:val="006D6F5C"/>
    <w:rsid w:val="006F1D6F"/>
    <w:rsid w:val="007021DC"/>
    <w:rsid w:val="0070646E"/>
    <w:rsid w:val="0070699E"/>
    <w:rsid w:val="00715BCD"/>
    <w:rsid w:val="00724CB2"/>
    <w:rsid w:val="00724D0F"/>
    <w:rsid w:val="00732119"/>
    <w:rsid w:val="00740E54"/>
    <w:rsid w:val="007457D3"/>
    <w:rsid w:val="0075411E"/>
    <w:rsid w:val="0076684B"/>
    <w:rsid w:val="00772F19"/>
    <w:rsid w:val="00791189"/>
    <w:rsid w:val="007A5C85"/>
    <w:rsid w:val="007B641C"/>
    <w:rsid w:val="007F541E"/>
    <w:rsid w:val="007F7618"/>
    <w:rsid w:val="0082335A"/>
    <w:rsid w:val="0083191F"/>
    <w:rsid w:val="008500F1"/>
    <w:rsid w:val="00872CF0"/>
    <w:rsid w:val="00876141"/>
    <w:rsid w:val="0088142E"/>
    <w:rsid w:val="00895209"/>
    <w:rsid w:val="00897C9D"/>
    <w:rsid w:val="008A2344"/>
    <w:rsid w:val="008B153D"/>
    <w:rsid w:val="008B5007"/>
    <w:rsid w:val="008D6E04"/>
    <w:rsid w:val="008D72F9"/>
    <w:rsid w:val="008E1FF5"/>
    <w:rsid w:val="008E510A"/>
    <w:rsid w:val="008F5950"/>
    <w:rsid w:val="00906463"/>
    <w:rsid w:val="009237EC"/>
    <w:rsid w:val="00970A4B"/>
    <w:rsid w:val="0097424B"/>
    <w:rsid w:val="0098201D"/>
    <w:rsid w:val="009E69EB"/>
    <w:rsid w:val="00A20530"/>
    <w:rsid w:val="00A27879"/>
    <w:rsid w:val="00A37C18"/>
    <w:rsid w:val="00A40F7B"/>
    <w:rsid w:val="00A56941"/>
    <w:rsid w:val="00A60409"/>
    <w:rsid w:val="00A6448E"/>
    <w:rsid w:val="00AA1754"/>
    <w:rsid w:val="00AA324C"/>
    <w:rsid w:val="00AF2AFE"/>
    <w:rsid w:val="00B0210E"/>
    <w:rsid w:val="00B02171"/>
    <w:rsid w:val="00B16599"/>
    <w:rsid w:val="00B456F5"/>
    <w:rsid w:val="00B50EBF"/>
    <w:rsid w:val="00B51787"/>
    <w:rsid w:val="00BB4FFF"/>
    <w:rsid w:val="00BD7247"/>
    <w:rsid w:val="00C15B8F"/>
    <w:rsid w:val="00C20535"/>
    <w:rsid w:val="00C31632"/>
    <w:rsid w:val="00C436D0"/>
    <w:rsid w:val="00C63867"/>
    <w:rsid w:val="00C97A77"/>
    <w:rsid w:val="00CB19B9"/>
    <w:rsid w:val="00CE7479"/>
    <w:rsid w:val="00CF21F0"/>
    <w:rsid w:val="00CF7264"/>
    <w:rsid w:val="00D048E3"/>
    <w:rsid w:val="00D077C6"/>
    <w:rsid w:val="00D31DDF"/>
    <w:rsid w:val="00D361DF"/>
    <w:rsid w:val="00D4541F"/>
    <w:rsid w:val="00D50D67"/>
    <w:rsid w:val="00D55B9A"/>
    <w:rsid w:val="00D602E2"/>
    <w:rsid w:val="00D622A1"/>
    <w:rsid w:val="00D75CDB"/>
    <w:rsid w:val="00DB44B5"/>
    <w:rsid w:val="00DC4E03"/>
    <w:rsid w:val="00DD16DD"/>
    <w:rsid w:val="00DE7D5C"/>
    <w:rsid w:val="00DF37B5"/>
    <w:rsid w:val="00E5651A"/>
    <w:rsid w:val="00E60D38"/>
    <w:rsid w:val="00E638B6"/>
    <w:rsid w:val="00E6456C"/>
    <w:rsid w:val="00E6562B"/>
    <w:rsid w:val="00E815EE"/>
    <w:rsid w:val="00EA1FF7"/>
    <w:rsid w:val="00EB11FA"/>
    <w:rsid w:val="00EF4621"/>
    <w:rsid w:val="00EF5A7B"/>
    <w:rsid w:val="00EF604E"/>
    <w:rsid w:val="00F01620"/>
    <w:rsid w:val="00F24A17"/>
    <w:rsid w:val="00F56335"/>
    <w:rsid w:val="00FC208A"/>
    <w:rsid w:val="00FC3994"/>
    <w:rsid w:val="00FC4DC4"/>
    <w:rsid w:val="00FD2E1F"/>
    <w:rsid w:val="00FE07BF"/>
    <w:rsid w:val="00FE7A1F"/>
    <w:rsid w:val="00FF3A19"/>
    <w:rsid w:val="00FF4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CEAD7A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1B3ADE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954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6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A58DD0-3F5A-4EBD-9970-62371CB013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4633</TotalTime>
  <Pages>52</Pages>
  <Words>1674</Words>
  <Characters>9543</Characters>
  <Application>Microsoft Office Word</Application>
  <DocSecurity>0</DocSecurity>
  <Lines>79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58</cp:revision>
  <dcterms:created xsi:type="dcterms:W3CDTF">2018-06-22T04:20:00Z</dcterms:created>
  <dcterms:modified xsi:type="dcterms:W3CDTF">2021-05-12T23:31:00Z</dcterms:modified>
</cp:coreProperties>
</file>